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1.xml" ContentType="application/vnd.ms-office.chartcolorstyle+xml"/>
  <Override PartName="/word/charts/style1.xml" ContentType="application/vnd.ms-office.chartstyl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7D8" w:rsidRPr="00201D15" w:rsidRDefault="00D2234B" w:rsidP="00201D15">
      <w:pPr>
        <w:spacing w:after="0" w:line="240" w:lineRule="auto"/>
        <w:rPr>
          <w:rFonts w:ascii="Times New Roman" w:hAnsi="Times New Roman" w:cs="Times New Roman"/>
          <w:b/>
          <w:sz w:val="20"/>
          <w:szCs w:val="20"/>
          <w:lang w:val="kk-KZ"/>
        </w:rPr>
      </w:pPr>
      <w:bookmarkStart w:id="0" w:name="_GoBack"/>
      <w:bookmarkEnd w:id="0"/>
      <w:r w:rsidRPr="00201D15">
        <w:rPr>
          <w:rFonts w:ascii="Times New Roman" w:hAnsi="Times New Roman" w:cs="Times New Roman"/>
          <w:b/>
          <w:noProof/>
          <w:sz w:val="20"/>
          <w:szCs w:val="20"/>
          <w:lang w:eastAsia="ru-RU"/>
        </w:rPr>
        <w:drawing>
          <wp:inline distT="0" distB="0" distL="0" distR="0" wp14:anchorId="15497D16" wp14:editId="3F508311">
            <wp:extent cx="1238663" cy="1267866"/>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20" r="14085"/>
                    <a:stretch/>
                  </pic:blipFill>
                  <pic:spPr bwMode="auto">
                    <a:xfrm>
                      <a:off x="0" y="0"/>
                      <a:ext cx="1238663" cy="1267866"/>
                    </a:xfrm>
                    <a:prstGeom prst="rect">
                      <a:avLst/>
                    </a:prstGeom>
                    <a:noFill/>
                    <a:ln>
                      <a:noFill/>
                    </a:ln>
                    <a:extLst>
                      <a:ext uri="{53640926-AAD7-44D8-BBD7-CCE9431645EC}">
                        <a14:shadowObscured xmlns:a14="http://schemas.microsoft.com/office/drawing/2010/main"/>
                      </a:ext>
                    </a:extLst>
                  </pic:spPr>
                </pic:pic>
              </a:graphicData>
            </a:graphic>
          </wp:inline>
        </w:drawing>
      </w:r>
    </w:p>
    <w:p w:rsidR="00B371C3" w:rsidRPr="00201D15" w:rsidRDefault="00B371C3" w:rsidP="00201D15">
      <w:pPr>
        <w:spacing w:after="0" w:line="240" w:lineRule="auto"/>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КАРАГОЙШИНА Гульбану Женисовна,</w:t>
      </w:r>
    </w:p>
    <w:p w:rsidR="00D2234B" w:rsidRPr="00201D15" w:rsidRDefault="00201D15" w:rsidP="00201D15">
      <w:pPr>
        <w:spacing w:after="0" w:line="240" w:lineRule="auto"/>
        <w:jc w:val="both"/>
        <w:rPr>
          <w:rFonts w:ascii="Times New Roman" w:hAnsi="Times New Roman" w:cs="Times New Roman"/>
          <w:b/>
          <w:sz w:val="20"/>
          <w:szCs w:val="20"/>
          <w:lang w:val="kk-KZ"/>
        </w:rPr>
      </w:pPr>
      <w:r w:rsidRPr="00201D15">
        <w:rPr>
          <w:rFonts w:ascii="Times New Roman" w:hAnsi="Times New Roman" w:cs="Times New Roman"/>
          <w:b/>
          <w:sz w:val="20"/>
          <w:szCs w:val="20"/>
          <w:lang w:val="kk-KZ"/>
        </w:rPr>
        <w:t>Д.Қонаев атындағы №44 мектеп</w:t>
      </w:r>
      <w:r w:rsidR="00D2234B" w:rsidRPr="00201D15">
        <w:rPr>
          <w:rFonts w:ascii="Times New Roman" w:hAnsi="Times New Roman" w:cs="Times New Roman"/>
          <w:b/>
          <w:sz w:val="20"/>
          <w:szCs w:val="20"/>
          <w:lang w:val="kk-KZ"/>
        </w:rPr>
        <w:t>-гимназиясының бастауыш сыныптар бойынша директор орын</w:t>
      </w:r>
      <w:r w:rsidR="002627D8" w:rsidRPr="00201D15">
        <w:rPr>
          <w:rFonts w:ascii="Times New Roman" w:hAnsi="Times New Roman" w:cs="Times New Roman"/>
          <w:b/>
          <w:sz w:val="20"/>
          <w:szCs w:val="20"/>
          <w:lang w:val="kk-KZ"/>
        </w:rPr>
        <w:t>басары, бастауыш сынып мұғалімі</w:t>
      </w:r>
      <w:r w:rsidR="00B371C3" w:rsidRPr="00201D15">
        <w:rPr>
          <w:rFonts w:ascii="Times New Roman" w:hAnsi="Times New Roman" w:cs="Times New Roman"/>
          <w:b/>
          <w:sz w:val="20"/>
          <w:szCs w:val="20"/>
          <w:lang w:val="kk-KZ"/>
        </w:rPr>
        <w:t>.</w:t>
      </w:r>
    </w:p>
    <w:p w:rsidR="00B371C3" w:rsidRPr="00201D15" w:rsidRDefault="00B371C3" w:rsidP="00201D15">
      <w:pPr>
        <w:spacing w:after="0" w:line="240" w:lineRule="auto"/>
        <w:jc w:val="both"/>
        <w:rPr>
          <w:rFonts w:ascii="Times New Roman" w:hAnsi="Times New Roman" w:cs="Times New Roman"/>
          <w:b/>
          <w:sz w:val="20"/>
          <w:szCs w:val="20"/>
          <w:lang w:val="kk-KZ"/>
        </w:rPr>
      </w:pPr>
      <w:r w:rsidRPr="00201D15">
        <w:rPr>
          <w:rFonts w:ascii="Times New Roman" w:hAnsi="Times New Roman" w:cs="Times New Roman"/>
          <w:b/>
          <w:sz w:val="20"/>
          <w:szCs w:val="20"/>
          <w:lang w:val="kk-KZ"/>
        </w:rPr>
        <w:t>Батыс Қазақстан облысы, Орал қаласы</w:t>
      </w:r>
    </w:p>
    <w:p w:rsidR="003636AA" w:rsidRPr="00201D15" w:rsidRDefault="003636AA" w:rsidP="00201D15">
      <w:pPr>
        <w:spacing w:after="0" w:line="240" w:lineRule="auto"/>
        <w:jc w:val="center"/>
        <w:rPr>
          <w:rFonts w:ascii="Times New Roman" w:hAnsi="Times New Roman" w:cs="Times New Roman"/>
          <w:b/>
          <w:bCs/>
          <w:sz w:val="20"/>
          <w:szCs w:val="20"/>
          <w:lang w:val="kk-KZ"/>
        </w:rPr>
      </w:pPr>
    </w:p>
    <w:p w:rsidR="00487190" w:rsidRPr="00201D15" w:rsidRDefault="00B371C3" w:rsidP="00201D15">
      <w:pPr>
        <w:spacing w:after="0" w:line="240" w:lineRule="auto"/>
        <w:jc w:val="center"/>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САБАҚТЫ ЗЕРТТЕУ: ОҚУШЫЛАРДЫҢ ОҚУ САУАТТЫЛЫҒЫН АРТТЫРУ ЖӘНЕ</w:t>
      </w:r>
    </w:p>
    <w:p w:rsidR="00487190" w:rsidRPr="00201D15" w:rsidRDefault="00B371C3" w:rsidP="00201D15">
      <w:pPr>
        <w:spacing w:after="0" w:line="240" w:lineRule="auto"/>
        <w:jc w:val="center"/>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МҰҒАЛІМНІҢ КӘСІБИ ДЕҢГЕЙІНІҢ ӨЗГЕРУІНЕ ЫҚПАЛЫ</w:t>
      </w:r>
    </w:p>
    <w:p w:rsidR="00B371C3" w:rsidRPr="00201D15" w:rsidRDefault="00B371C3" w:rsidP="00201D15">
      <w:pPr>
        <w:spacing w:after="0" w:line="240" w:lineRule="auto"/>
        <w:jc w:val="center"/>
        <w:rPr>
          <w:rFonts w:ascii="Times New Roman" w:hAnsi="Times New Roman" w:cs="Times New Roman"/>
          <w:b/>
          <w:bCs/>
          <w:sz w:val="20"/>
          <w:szCs w:val="20"/>
          <w:lang w:val="kk-KZ"/>
        </w:rPr>
      </w:pPr>
    </w:p>
    <w:p w:rsidR="008E30D4" w:rsidRPr="00201D15" w:rsidRDefault="001313C9" w:rsidP="00201D15">
      <w:pPr>
        <w:spacing w:after="0" w:line="240" w:lineRule="auto"/>
        <w:jc w:val="both"/>
        <w:rPr>
          <w:rFonts w:ascii="Times New Roman" w:hAnsi="Times New Roman" w:cs="Times New Roman"/>
          <w:sz w:val="20"/>
          <w:szCs w:val="20"/>
          <w:lang w:val="kk-KZ"/>
        </w:rPr>
      </w:pPr>
      <w:r w:rsidRPr="00201D15">
        <w:rPr>
          <w:rFonts w:ascii="Times New Roman" w:hAnsi="Times New Roman" w:cs="Times New Roman"/>
          <w:sz w:val="20"/>
          <w:szCs w:val="20"/>
          <w:lang w:val="kk-KZ"/>
        </w:rPr>
        <w:t>Қазіргі заман баласының функционалды сауатты болуын талап етсе, соның бірі-оқу сауаттылығы.Оқу сауаттылығын қалыптастыру дамыту үшін қазіргі кезде түрлі технологияларды пайдалануға</w:t>
      </w:r>
      <w:r w:rsidR="00201D15">
        <w:rPr>
          <w:rFonts w:ascii="Times New Roman" w:hAnsi="Times New Roman" w:cs="Times New Roman"/>
          <w:sz w:val="20"/>
          <w:szCs w:val="20"/>
          <w:lang w:val="kk-KZ"/>
        </w:rPr>
        <w:t xml:space="preserve"> болады. Жалпы халықаралық Пиза</w:t>
      </w:r>
      <w:r w:rsidRPr="00201D15">
        <w:rPr>
          <w:rFonts w:ascii="Times New Roman" w:hAnsi="Times New Roman" w:cs="Times New Roman"/>
          <w:sz w:val="20"/>
          <w:szCs w:val="20"/>
          <w:lang w:val="kk-KZ"/>
        </w:rPr>
        <w:t>,</w:t>
      </w:r>
      <w:r w:rsidR="00201D15" w:rsidRPr="00201D15">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ПИРЛС зерттеу оқу сауаттылығына бағытталған.Зерттеулер нәтижесінде оқу сауаттылығының тапсырмаларын орындауда оқушының қиналатыны практикамызда анықталып отыр.Сондықтан іс-тәжірбиеде байқағанымыз оқу сауаттылығын қалыптастыру, мәтінді түсіні</w:t>
      </w:r>
      <w:r w:rsidR="00201D15">
        <w:rPr>
          <w:rFonts w:ascii="Times New Roman" w:hAnsi="Times New Roman" w:cs="Times New Roman"/>
          <w:sz w:val="20"/>
          <w:szCs w:val="20"/>
          <w:lang w:val="kk-KZ"/>
        </w:rPr>
        <w:t xml:space="preserve">п оқу, талдау, ақпарат </w:t>
      </w:r>
      <w:r w:rsidRPr="00201D15">
        <w:rPr>
          <w:rFonts w:ascii="Times New Roman" w:hAnsi="Times New Roman" w:cs="Times New Roman"/>
          <w:sz w:val="20"/>
          <w:szCs w:val="20"/>
          <w:lang w:val="kk-KZ"/>
        </w:rPr>
        <w:t>көздерін табу.Ол бірінші сыныптан бастап дағды қалыптастыру</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керек екенін әр</w:t>
      </w:r>
      <w:r w:rsidR="00E041A6">
        <w:rPr>
          <w:rFonts w:ascii="Times New Roman" w:hAnsi="Times New Roman" w:cs="Times New Roman"/>
          <w:sz w:val="20"/>
          <w:szCs w:val="20"/>
          <w:lang w:val="kk-KZ"/>
        </w:rPr>
        <w:t xml:space="preserve"> мұрғалім біледі деп ойлаймын</w:t>
      </w:r>
      <w:r w:rsidRPr="00201D15">
        <w:rPr>
          <w:rFonts w:ascii="Times New Roman" w:hAnsi="Times New Roman" w:cs="Times New Roman"/>
          <w:sz w:val="20"/>
          <w:szCs w:val="20"/>
          <w:lang w:val="kk-KZ"/>
        </w:rPr>
        <w:t>.</w:t>
      </w:r>
    </w:p>
    <w:p w:rsidR="00201D15" w:rsidRPr="00B05293" w:rsidRDefault="001313C9" w:rsidP="00201D15">
      <w:pPr>
        <w:spacing w:after="0" w:line="240" w:lineRule="auto"/>
        <w:jc w:val="both"/>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Неге? Оқу сауаттылығын дамытудағы олқылықтар:</w:t>
      </w:r>
    </w:p>
    <w:p w:rsidR="00487190" w:rsidRPr="00B05293" w:rsidRDefault="001313C9" w:rsidP="00201D15">
      <w:pPr>
        <w:spacing w:after="0" w:line="240" w:lineRule="auto"/>
        <w:jc w:val="both"/>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*жыл сайын орыс тілді балан</w:t>
      </w:r>
      <w:r w:rsidR="00201D15">
        <w:rPr>
          <w:rFonts w:ascii="Times New Roman" w:hAnsi="Times New Roman" w:cs="Times New Roman"/>
          <w:b/>
          <w:bCs/>
          <w:sz w:val="20"/>
          <w:szCs w:val="20"/>
          <w:lang w:val="kk-KZ"/>
        </w:rPr>
        <w:t>ың көбеюі</w:t>
      </w:r>
    </w:p>
    <w:p w:rsidR="00487190" w:rsidRPr="00B05293" w:rsidRDefault="00E041A6" w:rsidP="00201D15">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*мәтін мазмұнын түсінбеу</w:t>
      </w:r>
    </w:p>
    <w:p w:rsidR="00487190" w:rsidRPr="00201D15" w:rsidRDefault="001313C9" w:rsidP="00201D15">
      <w:pPr>
        <w:spacing w:after="0" w:line="240" w:lineRule="auto"/>
        <w:jc w:val="both"/>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*тіл дамыту жұмыстардың ақсауы т.б</w:t>
      </w:r>
    </w:p>
    <w:p w:rsidR="00487190" w:rsidRPr="00201D15" w:rsidRDefault="00E041A6" w:rsidP="00201D15">
      <w:pPr>
        <w:spacing w:after="0" w:line="240" w:lineRule="auto"/>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*мұғалімнің сабақ беру</w:t>
      </w:r>
      <w:r w:rsidR="001313C9" w:rsidRPr="00201D15">
        <w:rPr>
          <w:rFonts w:ascii="Times New Roman" w:hAnsi="Times New Roman" w:cs="Times New Roman"/>
          <w:b/>
          <w:bCs/>
          <w:sz w:val="20"/>
          <w:szCs w:val="20"/>
          <w:lang w:val="kk-KZ"/>
        </w:rPr>
        <w:t>, кәсіби шеберлігінің де төмендігі</w:t>
      </w:r>
    </w:p>
    <w:p w:rsidR="00487190" w:rsidRPr="00201D15" w:rsidRDefault="001313C9" w:rsidP="00201D15">
      <w:pPr>
        <w:spacing w:after="0" w:line="240" w:lineRule="auto"/>
        <w:jc w:val="both"/>
        <w:rPr>
          <w:rFonts w:ascii="Times New Roman" w:hAnsi="Times New Roman" w:cs="Times New Roman"/>
          <w:sz w:val="20"/>
          <w:szCs w:val="20"/>
          <w:lang w:val="kk-KZ"/>
        </w:rPr>
      </w:pPr>
      <w:r w:rsidRPr="00201D15">
        <w:rPr>
          <w:rFonts w:ascii="Times New Roman" w:hAnsi="Times New Roman" w:cs="Times New Roman"/>
          <w:sz w:val="20"/>
          <w:szCs w:val="20"/>
          <w:lang w:val="kk-KZ"/>
        </w:rPr>
        <w:t>Әр күн сайын біз жаңа</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ашулар,</w:t>
      </w:r>
      <w:r w:rsidR="00E041A6" w:rsidRP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жаңалықтар оқып көруімізге болады.</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Сол жаңалықтардың бірі-</w:t>
      </w:r>
      <w:r w:rsidR="001107C7" w:rsidRPr="00201D15">
        <w:rPr>
          <w:rFonts w:ascii="Times New Roman" w:hAnsi="Times New Roman" w:cs="Times New Roman"/>
          <w:sz w:val="20"/>
          <w:szCs w:val="20"/>
          <w:lang w:val="kk-KZ"/>
        </w:rPr>
        <w:t>сабақты</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зерттеу</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Лессон стади. Әр мұғалімнің бағдарламаны меңгеру қиындығының шешу жолдарын зерттеу, мәселені шешусұрақтарын анықтай алса,оның нәтижелі болатын</w:t>
      </w:r>
      <w:r w:rsidR="00E041A6">
        <w:rPr>
          <w:rFonts w:ascii="Times New Roman" w:hAnsi="Times New Roman" w:cs="Times New Roman"/>
          <w:sz w:val="20"/>
          <w:szCs w:val="20"/>
          <w:lang w:val="kk-KZ"/>
        </w:rPr>
        <w:t>ын да практикамызда дәлелденуде</w:t>
      </w:r>
      <w:r w:rsidRPr="00201D15">
        <w:rPr>
          <w:rFonts w:ascii="Times New Roman" w:hAnsi="Times New Roman" w:cs="Times New Roman"/>
          <w:sz w:val="20"/>
          <w:szCs w:val="20"/>
          <w:lang w:val="kk-KZ"/>
        </w:rPr>
        <w:t>.</w:t>
      </w:r>
      <w:r w:rsidR="00E041A6">
        <w:rPr>
          <w:rFonts w:ascii="Times New Roman" w:hAnsi="Times New Roman" w:cs="Times New Roman"/>
          <w:sz w:val="20"/>
          <w:szCs w:val="20"/>
          <w:lang w:val="kk-KZ"/>
        </w:rPr>
        <w:t xml:space="preserve"> </w:t>
      </w:r>
    </w:p>
    <w:p w:rsidR="00487190" w:rsidRPr="00201D15" w:rsidRDefault="00E041A6" w:rsidP="00201D1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Мен осы мектепте мектеп директоры</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орынбасары ретінде</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25 жыл, бастауыш сынып мұғалімі ре</w:t>
      </w:r>
      <w:r>
        <w:rPr>
          <w:rFonts w:ascii="Times New Roman" w:hAnsi="Times New Roman" w:cs="Times New Roman"/>
          <w:sz w:val="20"/>
          <w:szCs w:val="20"/>
          <w:lang w:val="kk-KZ"/>
        </w:rPr>
        <w:t>тінде 38 жыл еңбек етіп келемін</w:t>
      </w:r>
      <w:r w:rsidR="001313C9" w:rsidRPr="00201D15">
        <w:rPr>
          <w:rFonts w:ascii="Times New Roman" w:hAnsi="Times New Roman" w:cs="Times New Roman"/>
          <w:sz w:val="20"/>
          <w:szCs w:val="20"/>
          <w:lang w:val="kk-KZ"/>
        </w:rPr>
        <w:t>.</w:t>
      </w:r>
      <w:r w:rsidRPr="00E041A6">
        <w:rPr>
          <w:rFonts w:ascii="Times New Roman" w:hAnsi="Times New Roman" w:cs="Times New Roman"/>
          <w:sz w:val="20"/>
          <w:szCs w:val="20"/>
          <w:lang w:val="kk-KZ"/>
        </w:rPr>
        <w:t xml:space="preserve"> </w:t>
      </w:r>
      <w:r>
        <w:rPr>
          <w:rFonts w:ascii="Times New Roman" w:hAnsi="Times New Roman" w:cs="Times New Roman"/>
          <w:sz w:val="20"/>
          <w:szCs w:val="20"/>
          <w:lang w:val="kk-KZ"/>
        </w:rPr>
        <w:t>Ж</w:t>
      </w:r>
      <w:r w:rsidR="001313C9" w:rsidRPr="00201D15">
        <w:rPr>
          <w:rFonts w:ascii="Times New Roman" w:hAnsi="Times New Roman" w:cs="Times New Roman"/>
          <w:sz w:val="20"/>
          <w:szCs w:val="20"/>
          <w:lang w:val="kk-KZ"/>
        </w:rPr>
        <w:t>ыл сайын мектебімізге сұраныс артып бала саны да көбейіп отыр.Қазіргі таңда 34 сынып комплектісі әр сыныпта 30 оқушыдан 1034 оқушы білім алып отыр. Біз LS сабаққа қатыса отырып, теориялық білімімізді курстан өту барысында көп мәселені шешуге болатынын</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және бастауыш сыныбында зерттеу сабақтарын</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енгізуді жөн көрдік.</w:t>
      </w:r>
    </w:p>
    <w:p w:rsidR="00D2234B" w:rsidRPr="00201D15" w:rsidRDefault="00E041A6" w:rsidP="00201D1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Бастау</w:t>
      </w:r>
      <w:r>
        <w:rPr>
          <w:rFonts w:ascii="Times New Roman" w:hAnsi="Times New Roman" w:cs="Times New Roman"/>
          <w:sz w:val="20"/>
          <w:szCs w:val="20"/>
          <w:lang w:val="kk-KZ"/>
        </w:rPr>
        <w:t>ыш сынып мұғалімдерін түсіндіру</w:t>
      </w:r>
      <w:r w:rsidR="001313C9" w:rsidRPr="00201D15">
        <w:rPr>
          <w:rFonts w:ascii="Times New Roman" w:hAnsi="Times New Roman" w:cs="Times New Roman"/>
          <w:sz w:val="20"/>
          <w:szCs w:val="20"/>
          <w:lang w:val="kk-KZ"/>
        </w:rPr>
        <w:t>,</w:t>
      </w:r>
      <w:r w:rsidRPr="00E041A6">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оның практикада қолдануда</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өзіндік қиындықтары болады.Сондықтан бізге сыртқы талдау, теориялық білімді практикамен ұштастыру, жүзеге асыру үшін қалалық «Педагогикалық шеберлік орталығының» тренері Абакиева Лилия Елемесовамен бірлескен жұмыс жүргізу ұсынылды.Өйткені бастауыш сынып мұғалімін теориялық біліммен толықтырып қоймай оны практикада</w:t>
      </w:r>
      <w:r w:rsidR="004C66FC" w:rsidRPr="00201D15">
        <w:rPr>
          <w:rFonts w:ascii="Times New Roman" w:hAnsi="Times New Roman" w:cs="Times New Roman"/>
          <w:sz w:val="20"/>
          <w:szCs w:val="20"/>
          <w:lang w:val="kk-KZ"/>
        </w:rPr>
        <w:t>зерттеудің</w:t>
      </w:r>
      <w:r>
        <w:rPr>
          <w:rFonts w:ascii="Times New Roman" w:hAnsi="Times New Roman" w:cs="Times New Roman"/>
          <w:sz w:val="20"/>
          <w:szCs w:val="20"/>
          <w:lang w:val="kk-KZ"/>
        </w:rPr>
        <w:t xml:space="preserve"> қыр-сырын</w:t>
      </w:r>
      <w:r w:rsidR="004C66FC" w:rsidRPr="00201D15">
        <w:rPr>
          <w:rFonts w:ascii="Times New Roman" w:hAnsi="Times New Roman" w:cs="Times New Roman"/>
          <w:sz w:val="20"/>
          <w:szCs w:val="20"/>
          <w:lang w:val="kk-KZ"/>
        </w:rPr>
        <w:t>,</w:t>
      </w:r>
      <w:r w:rsidRPr="00E041A6">
        <w:rPr>
          <w:rFonts w:ascii="Times New Roman" w:hAnsi="Times New Roman" w:cs="Times New Roman"/>
          <w:sz w:val="20"/>
          <w:szCs w:val="20"/>
          <w:lang w:val="kk-KZ"/>
        </w:rPr>
        <w:t xml:space="preserve"> </w:t>
      </w:r>
      <w:r w:rsidR="004C66FC" w:rsidRPr="00201D15">
        <w:rPr>
          <w:rFonts w:ascii="Times New Roman" w:hAnsi="Times New Roman" w:cs="Times New Roman"/>
          <w:sz w:val="20"/>
          <w:szCs w:val="20"/>
          <w:lang w:val="kk-KZ"/>
        </w:rPr>
        <w:t>инструменттерін,</w:t>
      </w:r>
      <w:r w:rsidRPr="00E041A6">
        <w:rPr>
          <w:rFonts w:ascii="Times New Roman" w:hAnsi="Times New Roman" w:cs="Times New Roman"/>
          <w:sz w:val="20"/>
          <w:szCs w:val="20"/>
          <w:lang w:val="kk-KZ"/>
        </w:rPr>
        <w:t xml:space="preserve"> </w:t>
      </w:r>
      <w:r w:rsidR="004C66FC" w:rsidRPr="00201D15">
        <w:rPr>
          <w:rFonts w:ascii="Times New Roman" w:hAnsi="Times New Roman" w:cs="Times New Roman"/>
          <w:sz w:val="20"/>
          <w:szCs w:val="20"/>
          <w:lang w:val="kk-KZ"/>
        </w:rPr>
        <w:t>қыр-сырын меңгеру</w:t>
      </w:r>
      <w:r w:rsidR="001313C9" w:rsidRPr="00201D15">
        <w:rPr>
          <w:rFonts w:ascii="Times New Roman" w:hAnsi="Times New Roman" w:cs="Times New Roman"/>
          <w:sz w:val="20"/>
          <w:szCs w:val="20"/>
          <w:lang w:val="kk-KZ"/>
        </w:rPr>
        <w:t xml:space="preserve"> үшін бағыт керек болатын.</w:t>
      </w:r>
      <w:r>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Бұл ұсынысымызды 2021-2022ж қолдап бізге Л.Абакиева жетекшілік ете бастады</w:t>
      </w:r>
    </w:p>
    <w:tbl>
      <w:tblPr>
        <w:tblStyle w:val="a3"/>
        <w:tblW w:w="9356" w:type="dxa"/>
        <w:tblInd w:w="-5" w:type="dxa"/>
        <w:tblLook w:val="04A0" w:firstRow="1" w:lastRow="0" w:firstColumn="1" w:lastColumn="0" w:noHBand="0" w:noVBand="1"/>
      </w:tblPr>
      <w:tblGrid>
        <w:gridCol w:w="9356"/>
      </w:tblGrid>
      <w:tr w:rsidR="00E84D81" w:rsidRPr="00B05293" w:rsidTr="00D2234B">
        <w:trPr>
          <w:trHeight w:val="586"/>
        </w:trPr>
        <w:tc>
          <w:tcPr>
            <w:tcW w:w="9356" w:type="dxa"/>
          </w:tcPr>
          <w:p w:rsidR="00487190" w:rsidRPr="00201D15" w:rsidRDefault="001313C9" w:rsidP="00201D15">
            <w:pPr>
              <w:tabs>
                <w:tab w:val="left" w:pos="2507"/>
              </w:tabs>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Батыс Қазақстан облысы</w:t>
            </w:r>
          </w:p>
          <w:p w:rsidR="00487190" w:rsidRPr="00201D15" w:rsidRDefault="001313C9"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Педагогикалық шеберлік орталығының аға менеджері, трене</w:t>
            </w:r>
            <w:r w:rsidR="0047618D" w:rsidRPr="00201D15">
              <w:rPr>
                <w:rFonts w:ascii="Times New Roman" w:hAnsi="Times New Roman" w:cs="Times New Roman"/>
                <w:sz w:val="20"/>
                <w:szCs w:val="20"/>
                <w:lang w:val="kk-KZ"/>
              </w:rPr>
              <w:t>рі</w:t>
            </w:r>
            <w:r w:rsidR="00E041A6">
              <w:rPr>
                <w:rFonts w:ascii="Times New Roman" w:hAnsi="Times New Roman" w:cs="Times New Roman"/>
                <w:sz w:val="20"/>
                <w:szCs w:val="20"/>
                <w:lang w:val="kk-KZ"/>
              </w:rPr>
              <w:t xml:space="preserve"> </w:t>
            </w:r>
            <w:r w:rsidR="008E30D4" w:rsidRPr="00201D15">
              <w:rPr>
                <w:rFonts w:ascii="Times New Roman" w:hAnsi="Times New Roman" w:cs="Times New Roman"/>
                <w:b/>
                <w:sz w:val="20"/>
                <w:szCs w:val="20"/>
                <w:lang w:val="kk-KZ"/>
              </w:rPr>
              <w:t>Абакиева Л.Е</w:t>
            </w:r>
          </w:p>
        </w:tc>
      </w:tr>
    </w:tbl>
    <w:p w:rsidR="00487190" w:rsidRPr="00201D15" w:rsidRDefault="00D2234B" w:rsidP="00201D15">
      <w:pPr>
        <w:tabs>
          <w:tab w:val="left" w:pos="3396"/>
        </w:tabs>
        <w:spacing w:after="0" w:line="240" w:lineRule="auto"/>
        <w:rPr>
          <w:rFonts w:ascii="Times New Roman" w:hAnsi="Times New Roman" w:cs="Times New Roman"/>
          <w:sz w:val="20"/>
          <w:szCs w:val="20"/>
          <w:lang w:val="kk-KZ"/>
        </w:rPr>
      </w:pPr>
      <w:r w:rsidRPr="00201D15">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CE83119" wp14:editId="22B08B50">
                <wp:simplePos x="0" y="0"/>
                <wp:positionH relativeFrom="page">
                  <wp:posOffset>3664596</wp:posOffset>
                </wp:positionH>
                <wp:positionV relativeFrom="paragraph">
                  <wp:posOffset>39610</wp:posOffset>
                </wp:positionV>
                <wp:extent cx="45719" cy="192100"/>
                <wp:effectExtent l="38100" t="0" r="69215" b="55880"/>
                <wp:wrapNone/>
                <wp:docPr id="1" name="Прямая со стрелкой 1"/>
                <wp:cNvGraphicFramePr/>
                <a:graphic xmlns:a="http://schemas.openxmlformats.org/drawingml/2006/main">
                  <a:graphicData uri="http://schemas.microsoft.com/office/word/2010/wordprocessingShape">
                    <wps:wsp>
                      <wps:cNvCnPr/>
                      <wps:spPr>
                        <a:xfrm>
                          <a:off x="0" y="0"/>
                          <a:ext cx="45719" cy="1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3C0631" id="_x0000_t32" coordsize="21600,21600" o:spt="32" o:oned="t" path="m,l21600,21600e" filled="f">
                <v:path arrowok="t" fillok="f" o:connecttype="none"/>
                <o:lock v:ext="edit" shapetype="t"/>
              </v:shapetype>
              <v:shape id="Прямая со стрелкой 1" o:spid="_x0000_s1026" type="#_x0000_t32" style="position:absolute;margin-left:288.55pt;margin-top:3.1pt;width:3.6pt;height:1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" strokecolor="#4472c4 [3204]" strokeweight=".5pt">
                <v:stroke endarrow="block" joinstyle="miter"/>
                <w10:wrap anchorx="page"/>
              </v:shape>
            </w:pict>
          </mc:Fallback>
        </mc:AlternateContent>
      </w:r>
    </w:p>
    <w:tbl>
      <w:tblPr>
        <w:tblStyle w:val="a3"/>
        <w:tblpPr w:leftFromText="180" w:rightFromText="180" w:vertAnchor="text" w:horzAnchor="margin" w:tblpXSpec="center" w:tblpY="-14"/>
        <w:tblW w:w="0" w:type="auto"/>
        <w:tblLook w:val="04A0" w:firstRow="1" w:lastRow="0" w:firstColumn="1" w:lastColumn="0" w:noHBand="0" w:noVBand="1"/>
      </w:tblPr>
      <w:tblGrid>
        <w:gridCol w:w="6071"/>
      </w:tblGrid>
      <w:tr w:rsidR="00D2234B" w:rsidRPr="00201D15" w:rsidTr="00D2234B">
        <w:trPr>
          <w:trHeight w:val="281"/>
        </w:trPr>
        <w:tc>
          <w:tcPr>
            <w:tcW w:w="6071" w:type="dxa"/>
          </w:tcPr>
          <w:p w:rsidR="00D2234B" w:rsidRPr="00201D15" w:rsidRDefault="00D2234B" w:rsidP="00201D15">
            <w:pPr>
              <w:tabs>
                <w:tab w:val="left" w:pos="3396"/>
              </w:tabs>
              <w:spacing w:after="0" w:line="240" w:lineRule="auto"/>
              <w:jc w:val="center"/>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Зерттеу тобы құрылды</w:t>
            </w:r>
            <w:r w:rsidR="00E041A6">
              <w:rPr>
                <w:rFonts w:ascii="Times New Roman" w:hAnsi="Times New Roman" w:cs="Times New Roman"/>
                <w:b/>
                <w:bCs/>
                <w:sz w:val="20"/>
                <w:szCs w:val="20"/>
                <w:lang w:val="kk-KZ"/>
              </w:rPr>
              <w:t xml:space="preserve"> </w:t>
            </w:r>
            <w:r w:rsidRPr="00201D15">
              <w:rPr>
                <w:rFonts w:ascii="Times New Roman" w:hAnsi="Times New Roman" w:cs="Times New Roman"/>
                <w:b/>
                <w:bCs/>
                <w:sz w:val="20"/>
                <w:szCs w:val="20"/>
                <w:lang w:val="kk-KZ"/>
              </w:rPr>
              <w:t>3 топ</w:t>
            </w:r>
          </w:p>
        </w:tc>
      </w:tr>
    </w:tbl>
    <w:p w:rsidR="00487190" w:rsidRPr="00201D15" w:rsidRDefault="00D2234B" w:rsidP="00201D15">
      <w:pPr>
        <w:tabs>
          <w:tab w:val="left" w:pos="3396"/>
        </w:tabs>
        <w:spacing w:after="0" w:line="240" w:lineRule="auto"/>
        <w:rPr>
          <w:rFonts w:ascii="Times New Roman" w:hAnsi="Times New Roman" w:cs="Times New Roman"/>
          <w:sz w:val="20"/>
          <w:szCs w:val="20"/>
          <w:lang w:val="kk-KZ"/>
        </w:rPr>
      </w:pPr>
      <w:r w:rsidRPr="00201D15">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1519EAF7" wp14:editId="1E57CA24">
                <wp:simplePos x="0" y="0"/>
                <wp:positionH relativeFrom="margin">
                  <wp:posOffset>3137673</wp:posOffset>
                </wp:positionH>
                <wp:positionV relativeFrom="paragraph">
                  <wp:posOffset>262212</wp:posOffset>
                </wp:positionV>
                <wp:extent cx="45719" cy="975873"/>
                <wp:effectExtent l="38100" t="0" r="69215" b="53340"/>
                <wp:wrapNone/>
                <wp:docPr id="6" name="Прямая со стрелкой 6"/>
                <wp:cNvGraphicFramePr/>
                <a:graphic xmlns:a="http://schemas.openxmlformats.org/drawingml/2006/main">
                  <a:graphicData uri="http://schemas.microsoft.com/office/word/2010/wordprocessingShape">
                    <wps:wsp>
                      <wps:cNvCnPr/>
                      <wps:spPr>
                        <a:xfrm>
                          <a:off x="0" y="0"/>
                          <a:ext cx="45719" cy="9758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321B8A" id="Прямая со стрелкой 6" o:spid="_x0000_s1026" type="#_x0000_t32" style="position:absolute;margin-left:247.05pt;margin-top:20.65pt;width:3.6pt;height:7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" strokecolor="#4472c4 [3204]" strokeweight=".5pt">
                <v:stroke endarrow="block" joinstyle="miter"/>
                <w10:wrap anchorx="margin"/>
              </v:shape>
            </w:pict>
          </mc:Fallback>
        </mc:AlternateContent>
      </w:r>
      <w:r w:rsidRPr="00201D15">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28F29AB3" wp14:editId="7E2593C6">
                <wp:simplePos x="0" y="0"/>
                <wp:positionH relativeFrom="column">
                  <wp:posOffset>3909391</wp:posOffset>
                </wp:positionH>
                <wp:positionV relativeFrom="paragraph">
                  <wp:posOffset>254827</wp:posOffset>
                </wp:positionV>
                <wp:extent cx="218211" cy="185827"/>
                <wp:effectExtent l="0" t="0" r="67945" b="62230"/>
                <wp:wrapNone/>
                <wp:docPr id="5" name="Прямая со стрелкой 5"/>
                <wp:cNvGraphicFramePr/>
                <a:graphic xmlns:a="http://schemas.openxmlformats.org/drawingml/2006/main">
                  <a:graphicData uri="http://schemas.microsoft.com/office/word/2010/wordprocessingShape">
                    <wps:wsp>
                      <wps:cNvCnPr/>
                      <wps:spPr>
                        <a:xfrm>
                          <a:off x="0" y="0"/>
                          <a:ext cx="218211" cy="1858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27B378" id="Прямая со стрелкой 5" o:spid="_x0000_s1026" type="#_x0000_t32" style="position:absolute;margin-left:307.85pt;margin-top:20.05pt;width:17.2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" strokecolor="#4472c4 [3204]" strokeweight=".5pt">
                <v:stroke endarrow="block" joinstyle="miter"/>
              </v:shape>
            </w:pict>
          </mc:Fallback>
        </mc:AlternateContent>
      </w:r>
      <w:r w:rsidRPr="00201D15">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2A30F77" wp14:editId="4494F75C">
                <wp:simplePos x="0" y="0"/>
                <wp:positionH relativeFrom="column">
                  <wp:posOffset>1446188</wp:posOffset>
                </wp:positionH>
                <wp:positionV relativeFrom="paragraph">
                  <wp:posOffset>250825</wp:posOffset>
                </wp:positionV>
                <wp:extent cx="218645" cy="167426"/>
                <wp:effectExtent l="38100" t="0" r="29210" b="61595"/>
                <wp:wrapNone/>
                <wp:docPr id="4" name="Прямая со стрелкой 4"/>
                <wp:cNvGraphicFramePr/>
                <a:graphic xmlns:a="http://schemas.openxmlformats.org/drawingml/2006/main">
                  <a:graphicData uri="http://schemas.microsoft.com/office/word/2010/wordprocessingShape">
                    <wps:wsp>
                      <wps:cNvCnPr/>
                      <wps:spPr>
                        <a:xfrm flipH="1">
                          <a:off x="0" y="0"/>
                          <a:ext cx="218645" cy="1674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7A42E8" id="Прямая со стрелкой 4" o:spid="_x0000_s1026" type="#_x0000_t32" style="position:absolute;margin-left:113.85pt;margin-top:19.75pt;width:17.2pt;height:13.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" strokecolor="#4472c4 [3204]" strokeweight=".5pt">
                <v:stroke endarrow="block" joinstyle="miter"/>
              </v:shape>
            </w:pict>
          </mc:Fallback>
        </mc:AlternateContent>
      </w:r>
    </w:p>
    <w:tbl>
      <w:tblPr>
        <w:tblStyle w:val="a3"/>
        <w:tblpPr w:leftFromText="180" w:rightFromText="180" w:vertAnchor="text" w:horzAnchor="margin" w:tblpY="413"/>
        <w:tblOverlap w:val="never"/>
        <w:tblW w:w="0" w:type="auto"/>
        <w:tblLook w:val="04A0" w:firstRow="1" w:lastRow="0" w:firstColumn="1" w:lastColumn="0" w:noHBand="0" w:noVBand="1"/>
      </w:tblPr>
      <w:tblGrid>
        <w:gridCol w:w="4531"/>
      </w:tblGrid>
      <w:tr w:rsidR="00E84D81" w:rsidRPr="00B05293" w:rsidTr="00D2234B">
        <w:trPr>
          <w:trHeight w:val="835"/>
        </w:trPr>
        <w:tc>
          <w:tcPr>
            <w:tcW w:w="4531" w:type="dxa"/>
          </w:tcPr>
          <w:p w:rsidR="00F96139" w:rsidRPr="00201D15" w:rsidRDefault="00F96139" w:rsidP="00201D15">
            <w:pPr>
              <w:spacing w:after="0" w:line="240" w:lineRule="auto"/>
              <w:rPr>
                <w:rFonts w:ascii="Times New Roman" w:hAnsi="Times New Roman" w:cs="Times New Roman"/>
                <w:sz w:val="20"/>
                <w:szCs w:val="20"/>
                <w:lang w:val="kk-KZ"/>
              </w:rPr>
            </w:pPr>
            <w:bookmarkStart w:id="1" w:name="_Hlk198033780"/>
            <w:r w:rsidRPr="00201D15">
              <w:rPr>
                <w:rFonts w:ascii="Times New Roman" w:hAnsi="Times New Roman" w:cs="Times New Roman"/>
                <w:b/>
                <w:bCs/>
                <w:sz w:val="20"/>
                <w:szCs w:val="20"/>
                <w:lang w:val="kk-KZ"/>
              </w:rPr>
              <w:t>1 топ</w:t>
            </w:r>
            <w:r w:rsidRPr="00201D15">
              <w:rPr>
                <w:rFonts w:ascii="Times New Roman" w:hAnsi="Times New Roman" w:cs="Times New Roman"/>
                <w:sz w:val="20"/>
                <w:szCs w:val="20"/>
                <w:lang w:val="kk-KZ"/>
              </w:rPr>
              <w:t>.</w:t>
            </w:r>
            <w:r w:rsidR="00E041A6">
              <w:rPr>
                <w:rFonts w:ascii="Times New Roman" w:hAnsi="Times New Roman" w:cs="Times New Roman"/>
                <w:sz w:val="20"/>
                <w:szCs w:val="20"/>
                <w:lang w:val="kk-KZ"/>
              </w:rPr>
              <w:t xml:space="preserve"> </w:t>
            </w:r>
            <w:r w:rsidRPr="00201D15">
              <w:rPr>
                <w:rFonts w:ascii="Times New Roman" w:hAnsi="Times New Roman" w:cs="Times New Roman"/>
                <w:b/>
                <w:bCs/>
                <w:sz w:val="20"/>
                <w:szCs w:val="20"/>
                <w:lang w:val="kk-KZ"/>
              </w:rPr>
              <w:t>Модератор:</w:t>
            </w:r>
            <w:r w:rsidR="00515858" w:rsidRPr="00201D15">
              <w:rPr>
                <w:rFonts w:ascii="Times New Roman" w:hAnsi="Times New Roman" w:cs="Times New Roman"/>
                <w:b/>
                <w:bCs/>
                <w:sz w:val="20"/>
                <w:szCs w:val="20"/>
                <w:lang w:val="kk-KZ"/>
              </w:rPr>
              <w:t xml:space="preserve"> </w:t>
            </w:r>
            <w:r w:rsidRPr="00201D15">
              <w:rPr>
                <w:rFonts w:ascii="Times New Roman" w:hAnsi="Times New Roman" w:cs="Times New Roman"/>
                <w:sz w:val="20"/>
                <w:szCs w:val="20"/>
                <w:lang w:val="kk-KZ"/>
              </w:rPr>
              <w:t xml:space="preserve">Имангалиева Ж </w:t>
            </w:r>
          </w:p>
          <w:p w:rsidR="00F96139" w:rsidRPr="00201D15" w:rsidRDefault="00F96139"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Зерттеу сұрағы:</w:t>
            </w:r>
          </w:p>
          <w:p w:rsidR="00F96139" w:rsidRPr="00201D15" w:rsidRDefault="00F96139"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Белсенді оқыту әдістерін қолдана отырып,</w:t>
            </w:r>
            <w:r w:rsidR="00515858" w:rsidRPr="00201D15">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оқу дағдыларын қалай</w:t>
            </w:r>
            <w:r w:rsidR="00515858" w:rsidRPr="00201D15">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жақсартуға болады?</w:t>
            </w:r>
          </w:p>
        </w:tc>
      </w:tr>
    </w:tbl>
    <w:tbl>
      <w:tblPr>
        <w:tblStyle w:val="a3"/>
        <w:tblpPr w:leftFromText="180" w:rightFromText="180" w:vertAnchor="text" w:horzAnchor="margin" w:tblpXSpec="right" w:tblpY="387"/>
        <w:tblOverlap w:val="never"/>
        <w:tblW w:w="0" w:type="auto"/>
        <w:tblLook w:val="04A0" w:firstRow="1" w:lastRow="0" w:firstColumn="1" w:lastColumn="0" w:noHBand="0" w:noVBand="1"/>
      </w:tblPr>
      <w:tblGrid>
        <w:gridCol w:w="4405"/>
      </w:tblGrid>
      <w:tr w:rsidR="00D2234B" w:rsidRPr="00B05293" w:rsidTr="00D2234B">
        <w:trPr>
          <w:trHeight w:val="987"/>
        </w:trPr>
        <w:tc>
          <w:tcPr>
            <w:tcW w:w="4405" w:type="dxa"/>
          </w:tcPr>
          <w:bookmarkEnd w:id="1"/>
          <w:p w:rsidR="00D2234B" w:rsidRPr="00201D15" w:rsidRDefault="00D2234B"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b/>
                <w:bCs/>
                <w:sz w:val="20"/>
                <w:szCs w:val="20"/>
                <w:lang w:val="kk-KZ"/>
              </w:rPr>
              <w:t>2 топ</w:t>
            </w:r>
            <w:r w:rsidRPr="00201D15">
              <w:rPr>
                <w:rFonts w:ascii="Times New Roman" w:hAnsi="Times New Roman" w:cs="Times New Roman"/>
                <w:sz w:val="20"/>
                <w:szCs w:val="20"/>
                <w:lang w:val="kk-KZ"/>
              </w:rPr>
              <w:t>.</w:t>
            </w:r>
            <w:r w:rsidR="00E041A6">
              <w:rPr>
                <w:rFonts w:ascii="Times New Roman" w:hAnsi="Times New Roman" w:cs="Times New Roman"/>
                <w:sz w:val="20"/>
                <w:szCs w:val="20"/>
                <w:lang w:val="kk-KZ"/>
              </w:rPr>
              <w:t xml:space="preserve"> </w:t>
            </w:r>
            <w:r w:rsidRPr="00201D15">
              <w:rPr>
                <w:rFonts w:ascii="Times New Roman" w:hAnsi="Times New Roman" w:cs="Times New Roman"/>
                <w:b/>
                <w:bCs/>
                <w:sz w:val="20"/>
                <w:szCs w:val="20"/>
                <w:lang w:val="kk-KZ"/>
              </w:rPr>
              <w:t xml:space="preserve">Модератор: </w:t>
            </w:r>
            <w:r w:rsidRPr="00201D15">
              <w:rPr>
                <w:rFonts w:ascii="Times New Roman" w:hAnsi="Times New Roman" w:cs="Times New Roman"/>
                <w:sz w:val="20"/>
                <w:szCs w:val="20"/>
                <w:lang w:val="kk-KZ"/>
              </w:rPr>
              <w:t>Мухамбеткалиева Г</w:t>
            </w:r>
          </w:p>
          <w:p w:rsidR="00D2234B" w:rsidRPr="00201D15" w:rsidRDefault="00D2234B"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Зерттеу сұрағы:</w:t>
            </w:r>
          </w:p>
          <w:p w:rsidR="00D2234B" w:rsidRPr="00201D15" w:rsidRDefault="00D2234B"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Мәтінді түсініп оқу, мазмұнын ақпаратты таба білуді қалай жетілдіреміз?</w:t>
            </w:r>
          </w:p>
        </w:tc>
      </w:tr>
    </w:tbl>
    <w:tbl>
      <w:tblPr>
        <w:tblStyle w:val="a3"/>
        <w:tblpPr w:leftFromText="180" w:rightFromText="180" w:vertAnchor="text" w:horzAnchor="margin" w:tblpXSpec="center" w:tblpY="1899"/>
        <w:tblOverlap w:val="never"/>
        <w:tblW w:w="0" w:type="auto"/>
        <w:tblLook w:val="04A0" w:firstRow="1" w:lastRow="0" w:firstColumn="1" w:lastColumn="0" w:noHBand="0" w:noVBand="1"/>
      </w:tblPr>
      <w:tblGrid>
        <w:gridCol w:w="5098"/>
      </w:tblGrid>
      <w:tr w:rsidR="00D2234B" w:rsidRPr="00B05293" w:rsidTr="00D2234B">
        <w:trPr>
          <w:trHeight w:val="696"/>
        </w:trPr>
        <w:tc>
          <w:tcPr>
            <w:tcW w:w="5098" w:type="dxa"/>
          </w:tcPr>
          <w:p w:rsidR="00D2234B" w:rsidRPr="00201D15" w:rsidRDefault="00D2234B"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b/>
                <w:bCs/>
                <w:sz w:val="20"/>
                <w:szCs w:val="20"/>
                <w:lang w:val="kk-KZ"/>
              </w:rPr>
              <w:t xml:space="preserve">Модератор : </w:t>
            </w:r>
            <w:r w:rsidRPr="00201D15">
              <w:rPr>
                <w:rFonts w:ascii="Times New Roman" w:hAnsi="Times New Roman" w:cs="Times New Roman"/>
                <w:sz w:val="20"/>
                <w:szCs w:val="20"/>
                <w:lang w:val="kk-KZ"/>
              </w:rPr>
              <w:t>Дүйсешова Г</w:t>
            </w:r>
          </w:p>
          <w:p w:rsidR="00D2234B" w:rsidRPr="00201D15" w:rsidRDefault="00D2234B"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b/>
                <w:bCs/>
                <w:sz w:val="20"/>
                <w:szCs w:val="20"/>
                <w:lang w:val="kk-KZ"/>
              </w:rPr>
              <w:t>3 топ</w:t>
            </w:r>
            <w:r w:rsidRPr="00201D15">
              <w:rPr>
                <w:rFonts w:ascii="Times New Roman" w:hAnsi="Times New Roman" w:cs="Times New Roman"/>
                <w:sz w:val="20"/>
                <w:szCs w:val="20"/>
                <w:lang w:val="kk-KZ"/>
              </w:rPr>
              <w:t>.Зерттеу сұрағы : Мәтінді оқу, түсіну арқылы шығармашылық бағытта сұрақ құрастыруға үйрету</w:t>
            </w:r>
          </w:p>
        </w:tc>
      </w:tr>
    </w:tbl>
    <w:p w:rsidR="00487190" w:rsidRPr="00B05293" w:rsidRDefault="00487190" w:rsidP="00201D15">
      <w:pPr>
        <w:spacing w:after="0" w:line="240" w:lineRule="auto"/>
        <w:rPr>
          <w:rFonts w:ascii="Times New Roman" w:hAnsi="Times New Roman" w:cs="Times New Roman"/>
          <w:sz w:val="20"/>
          <w:szCs w:val="20"/>
          <w:lang w:val="kk-KZ"/>
        </w:rPr>
      </w:pPr>
    </w:p>
    <w:p w:rsidR="00487190" w:rsidRPr="00201D15" w:rsidRDefault="00487190" w:rsidP="00201D15">
      <w:pPr>
        <w:tabs>
          <w:tab w:val="left" w:pos="2667"/>
        </w:tabs>
        <w:spacing w:after="0" w:line="240" w:lineRule="auto"/>
        <w:rPr>
          <w:rFonts w:ascii="Times New Roman" w:hAnsi="Times New Roman" w:cs="Times New Roman"/>
          <w:sz w:val="20"/>
          <w:szCs w:val="20"/>
          <w:lang w:val="kk-KZ"/>
        </w:rPr>
      </w:pPr>
    </w:p>
    <w:p w:rsidR="00487190" w:rsidRPr="00201D15" w:rsidRDefault="001313C9" w:rsidP="00201D15">
      <w:pPr>
        <w:tabs>
          <w:tab w:val="left" w:pos="6400"/>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ab/>
      </w:r>
    </w:p>
    <w:p w:rsidR="00515858" w:rsidRPr="00201D15" w:rsidRDefault="00515858" w:rsidP="00201D15">
      <w:pPr>
        <w:tabs>
          <w:tab w:val="left" w:pos="6400"/>
        </w:tabs>
        <w:spacing w:after="0" w:line="240" w:lineRule="auto"/>
        <w:rPr>
          <w:rFonts w:ascii="Times New Roman" w:hAnsi="Times New Roman" w:cs="Times New Roman"/>
          <w:sz w:val="20"/>
          <w:szCs w:val="20"/>
          <w:lang w:val="kk-KZ"/>
        </w:rPr>
      </w:pPr>
    </w:p>
    <w:p w:rsidR="00FB6B8A" w:rsidRPr="00201D15" w:rsidRDefault="00E041A6" w:rsidP="00201D15">
      <w:pPr>
        <w:tabs>
          <w:tab w:val="left" w:pos="64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2627D8" w:rsidRPr="00201D15" w:rsidRDefault="002627D8" w:rsidP="00201D15">
      <w:pPr>
        <w:tabs>
          <w:tab w:val="left" w:pos="1333"/>
        </w:tabs>
        <w:spacing w:after="0" w:line="240" w:lineRule="auto"/>
        <w:rPr>
          <w:rFonts w:ascii="Times New Roman" w:hAnsi="Times New Roman" w:cs="Times New Roman"/>
          <w:b/>
          <w:bCs/>
          <w:sz w:val="20"/>
          <w:szCs w:val="20"/>
          <w:lang w:val="kk-KZ"/>
        </w:rPr>
      </w:pPr>
    </w:p>
    <w:p w:rsidR="00487190" w:rsidRPr="00201D15" w:rsidRDefault="001313C9" w:rsidP="00201D15">
      <w:pPr>
        <w:tabs>
          <w:tab w:val="left" w:pos="1333"/>
        </w:tabs>
        <w:spacing w:after="0" w:line="240" w:lineRule="auto"/>
        <w:rPr>
          <w:rFonts w:ascii="Times New Roman" w:hAnsi="Times New Roman" w:cs="Times New Roman"/>
          <w:b/>
          <w:bCs/>
          <w:sz w:val="20"/>
          <w:szCs w:val="20"/>
          <w:lang w:val="kk-KZ"/>
        </w:rPr>
      </w:pPr>
      <w:r w:rsidRPr="00201D15">
        <w:rPr>
          <w:rFonts w:ascii="Times New Roman" w:hAnsi="Times New Roman" w:cs="Times New Roman"/>
          <w:b/>
          <w:bCs/>
          <w:sz w:val="20"/>
          <w:szCs w:val="20"/>
          <w:lang w:val="kk-KZ"/>
        </w:rPr>
        <w:t>Тәжірбиеде байқағанымыз осы 4 жылда нәтиже көрсетуінің себептері:</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 xml:space="preserve">1.Зерттеу мәселесін ашу үшін зерттеу </w:t>
      </w:r>
      <w:r w:rsidR="001107C7" w:rsidRPr="00201D15">
        <w:rPr>
          <w:rFonts w:ascii="Times New Roman" w:hAnsi="Times New Roman" w:cs="Times New Roman"/>
          <w:sz w:val="20"/>
          <w:szCs w:val="20"/>
          <w:lang w:val="kk-KZ"/>
        </w:rPr>
        <w:t xml:space="preserve">мәселесін </w:t>
      </w:r>
      <w:r w:rsidRPr="00201D15">
        <w:rPr>
          <w:rFonts w:ascii="Times New Roman" w:hAnsi="Times New Roman" w:cs="Times New Roman"/>
          <w:sz w:val="20"/>
          <w:szCs w:val="20"/>
          <w:lang w:val="kk-KZ"/>
        </w:rPr>
        <w:t>нақты құрастыру</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2.Жетекші маманның ПШО шеберлігінің нақты бағыт берілуі</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3.Бірлескен конференциаларда облыстық іс-тәжірбиемен бөлісу</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4.Модераторды дұрыс таңдау және 4 жыл бойы (біліктілігі, сауаттылық шеберлігі, шығармашылық қабілеті) маңызды 3 модераторда зерттеуші;</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25-30ж еңбек өтілілі бар.</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5.Мұғалімнің кәсіби өсуі;</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Қорыта келсе, осы 4 жылда жеткен жетістіктері бар және мұғалімнің кәсіби өзгеруіне ықпалы көп болды.</w: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lastRenderedPageBreak/>
        <w:t>Слайд</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1.Білім сапасы артты.</w:t>
      </w:r>
      <w:r w:rsidR="00D4057D" w:rsidRPr="00201D15">
        <w:rPr>
          <w:rFonts w:ascii="Times New Roman" w:hAnsi="Times New Roman" w:cs="Times New Roman"/>
          <w:noProof/>
          <w:sz w:val="20"/>
          <w:szCs w:val="20"/>
          <w:lang w:val="kk-KZ"/>
        </w:rPr>
        <w:t xml:space="preserve"> </w:t>
      </w:r>
      <w:r w:rsidR="00D4057D" w:rsidRPr="00201D15">
        <w:rPr>
          <w:rFonts w:ascii="Times New Roman" w:hAnsi="Times New Roman" w:cs="Times New Roman"/>
          <w:noProof/>
          <w:sz w:val="20"/>
          <w:szCs w:val="20"/>
          <w:lang w:eastAsia="ru-RU"/>
        </w:rPr>
        <w:drawing>
          <wp:inline distT="0" distB="0" distL="0" distR="0" wp14:anchorId="589E9129" wp14:editId="5633BCF7">
            <wp:extent cx="5647764" cy="922084"/>
            <wp:effectExtent l="0" t="0" r="10160" b="1143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3670D11-D910-4669-A077-BC28F4E2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66FC" w:rsidRPr="00201D15" w:rsidRDefault="00E7136A"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2.</w:t>
      </w:r>
      <w:r w:rsidR="001313C9" w:rsidRPr="00201D15">
        <w:rPr>
          <w:rFonts w:ascii="Times New Roman" w:hAnsi="Times New Roman" w:cs="Times New Roman"/>
          <w:sz w:val="20"/>
          <w:szCs w:val="20"/>
          <w:lang w:val="kk-KZ"/>
        </w:rPr>
        <w:t>Мұғалімнің кәсіби өсу динамикасы</w:t>
      </w:r>
    </w:p>
    <w:tbl>
      <w:tblPr>
        <w:tblStyle w:val="a3"/>
        <w:tblpPr w:leftFromText="180" w:rightFromText="180" w:vertAnchor="text" w:horzAnchor="page" w:tblpX="1603" w:tblpY="267"/>
        <w:tblW w:w="9351" w:type="dxa"/>
        <w:tblLayout w:type="fixed"/>
        <w:tblLook w:val="04A0" w:firstRow="1" w:lastRow="0" w:firstColumn="1" w:lastColumn="0" w:noHBand="0" w:noVBand="1"/>
      </w:tblPr>
      <w:tblGrid>
        <w:gridCol w:w="421"/>
        <w:gridCol w:w="1417"/>
        <w:gridCol w:w="1418"/>
        <w:gridCol w:w="1417"/>
        <w:gridCol w:w="1559"/>
        <w:gridCol w:w="1418"/>
        <w:gridCol w:w="1701"/>
      </w:tblGrid>
      <w:tr w:rsidR="004C66FC" w:rsidRPr="00201D15" w:rsidTr="0062438D">
        <w:trPr>
          <w:trHeight w:val="420"/>
        </w:trPr>
        <w:tc>
          <w:tcPr>
            <w:tcW w:w="42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rPr>
            </w:pPr>
            <w:r w:rsidRPr="00201D15">
              <w:rPr>
                <w:rFonts w:ascii="Times New Roman" w:hAnsi="Times New Roman" w:cs="Times New Roman"/>
                <w:b/>
                <w:sz w:val="20"/>
                <w:szCs w:val="20"/>
              </w:rPr>
              <w:t>№</w:t>
            </w:r>
          </w:p>
        </w:tc>
        <w:tc>
          <w:tcPr>
            <w:tcW w:w="1417" w:type="dxa"/>
            <w:tcBorders>
              <w:right w:val="single" w:sz="4" w:space="0" w:color="auto"/>
            </w:tcBorders>
          </w:tcPr>
          <w:p w:rsidR="004C66FC" w:rsidRPr="00201D15" w:rsidRDefault="004C66FC" w:rsidP="00201D15">
            <w:pPr>
              <w:spacing w:after="0" w:line="240" w:lineRule="auto"/>
              <w:rPr>
                <w:rFonts w:ascii="Times New Roman" w:hAnsi="Times New Roman" w:cs="Times New Roman"/>
                <w:b/>
                <w:sz w:val="20"/>
                <w:szCs w:val="20"/>
                <w:lang w:val="kk-KZ"/>
              </w:rPr>
            </w:pPr>
            <w:r w:rsidRPr="00201D15">
              <w:rPr>
                <w:rFonts w:ascii="Times New Roman" w:hAnsi="Times New Roman" w:cs="Times New Roman"/>
                <w:b/>
                <w:sz w:val="20"/>
                <w:szCs w:val="20"/>
                <w:lang w:val="kk-KZ"/>
              </w:rPr>
              <w:t>Жылдар</w:t>
            </w:r>
            <w:r w:rsidR="00E041A6">
              <w:rPr>
                <w:rFonts w:ascii="Times New Roman" w:hAnsi="Times New Roman" w:cs="Times New Roman"/>
                <w:b/>
                <w:sz w:val="20"/>
                <w:szCs w:val="20"/>
                <w:lang w:val="kk-KZ"/>
              </w:rPr>
              <w:t xml:space="preserve"> </w:t>
            </w:r>
          </w:p>
        </w:tc>
        <w:tc>
          <w:tcPr>
            <w:tcW w:w="1418"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hAnsi="Times New Roman" w:cs="Times New Roman"/>
                <w:b/>
                <w:sz w:val="20"/>
                <w:szCs w:val="20"/>
                <w:lang w:val="kk-KZ"/>
              </w:rPr>
              <w:t>Мұғалім саны</w:t>
            </w:r>
          </w:p>
        </w:tc>
        <w:tc>
          <w:tcPr>
            <w:tcW w:w="1417" w:type="dxa"/>
            <w:tcBorders>
              <w:left w:val="single" w:sz="4" w:space="0" w:color="auto"/>
            </w:tcBorders>
          </w:tcPr>
          <w:p w:rsidR="004C66FC" w:rsidRPr="00201D15" w:rsidRDefault="004C66FC" w:rsidP="00201D15">
            <w:pPr>
              <w:spacing w:after="0" w:line="240" w:lineRule="auto"/>
              <w:rPr>
                <w:rFonts w:ascii="Times New Roman" w:hAnsi="Times New Roman" w:cs="Times New Roman"/>
                <w:b/>
                <w:sz w:val="20"/>
                <w:szCs w:val="20"/>
                <w:lang w:val="kk-KZ"/>
              </w:rPr>
            </w:pPr>
            <w:r w:rsidRPr="00201D15">
              <w:rPr>
                <w:rFonts w:ascii="Times New Roman" w:hAnsi="Times New Roman" w:cs="Times New Roman"/>
                <w:b/>
                <w:sz w:val="20"/>
                <w:szCs w:val="20"/>
                <w:lang w:val="kk-KZ"/>
              </w:rPr>
              <w:t>Педагог-шебер</w:t>
            </w:r>
          </w:p>
        </w:tc>
        <w:tc>
          <w:tcPr>
            <w:tcW w:w="1559"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en-US"/>
              </w:rPr>
            </w:pPr>
            <w:r w:rsidRPr="00201D15">
              <w:rPr>
                <w:rFonts w:ascii="Times New Roman" w:hAnsi="Times New Roman" w:cs="Times New Roman"/>
                <w:b/>
                <w:sz w:val="20"/>
                <w:szCs w:val="20"/>
                <w:lang w:val="kk-KZ"/>
              </w:rPr>
              <w:t>Зерттеуші</w:t>
            </w:r>
          </w:p>
        </w:tc>
        <w:tc>
          <w:tcPr>
            <w:tcW w:w="1418"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hAnsi="Times New Roman" w:cs="Times New Roman"/>
                <w:b/>
                <w:sz w:val="20"/>
                <w:szCs w:val="20"/>
                <w:lang w:val="kk-KZ"/>
              </w:rPr>
              <w:t>Сарапшы</w:t>
            </w:r>
          </w:p>
        </w:tc>
        <w:tc>
          <w:tcPr>
            <w:tcW w:w="170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eastAsia="Calibri" w:hAnsi="Times New Roman" w:cs="Times New Roman"/>
                <w:b/>
                <w:bCs/>
                <w:kern w:val="24"/>
                <w:sz w:val="20"/>
                <w:szCs w:val="20"/>
                <w:lang w:val="kk-KZ"/>
              </w:rPr>
              <w:t>Сапалық құрам</w:t>
            </w:r>
          </w:p>
        </w:tc>
      </w:tr>
      <w:tr w:rsidR="004C66FC" w:rsidRPr="00201D15" w:rsidTr="0062438D">
        <w:trPr>
          <w:trHeight w:val="256"/>
        </w:trPr>
        <w:tc>
          <w:tcPr>
            <w:tcW w:w="42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hAnsi="Times New Roman" w:cs="Times New Roman"/>
                <w:b/>
                <w:sz w:val="20"/>
                <w:szCs w:val="20"/>
                <w:lang w:val="kk-KZ"/>
              </w:rPr>
              <w:t>1</w:t>
            </w:r>
          </w:p>
        </w:tc>
        <w:tc>
          <w:tcPr>
            <w:tcW w:w="1417"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2021-2022</w:t>
            </w:r>
          </w:p>
        </w:tc>
        <w:tc>
          <w:tcPr>
            <w:tcW w:w="1418"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31</w:t>
            </w:r>
          </w:p>
        </w:tc>
        <w:tc>
          <w:tcPr>
            <w:tcW w:w="1417"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w:t>
            </w:r>
          </w:p>
        </w:tc>
        <w:tc>
          <w:tcPr>
            <w:tcW w:w="1559"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6</w:t>
            </w:r>
          </w:p>
        </w:tc>
        <w:tc>
          <w:tcPr>
            <w:tcW w:w="1418"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C66FC" w:rsidRPr="00201D15" w:rsidRDefault="004C66FC" w:rsidP="00201D15">
            <w:pPr>
              <w:spacing w:after="0" w:line="240" w:lineRule="auto"/>
              <w:jc w:val="center"/>
              <w:rPr>
                <w:rFonts w:ascii="Times New Roman" w:eastAsia="Times New Roman" w:hAnsi="Times New Roman" w:cs="Times New Roman"/>
                <w:sz w:val="20"/>
                <w:szCs w:val="20"/>
              </w:rPr>
            </w:pPr>
            <w:r w:rsidRPr="00201D15">
              <w:rPr>
                <w:rFonts w:ascii="Times New Roman" w:eastAsia="Calibri" w:hAnsi="Times New Roman" w:cs="Times New Roman"/>
                <w:kern w:val="24"/>
                <w:sz w:val="20"/>
                <w:szCs w:val="20"/>
              </w:rPr>
              <w:t>74,1%</w:t>
            </w:r>
          </w:p>
        </w:tc>
      </w:tr>
      <w:tr w:rsidR="004C66FC" w:rsidRPr="00201D15" w:rsidTr="0062438D">
        <w:trPr>
          <w:trHeight w:val="280"/>
        </w:trPr>
        <w:tc>
          <w:tcPr>
            <w:tcW w:w="42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hAnsi="Times New Roman" w:cs="Times New Roman"/>
                <w:b/>
                <w:sz w:val="20"/>
                <w:szCs w:val="20"/>
                <w:lang w:val="kk-KZ"/>
              </w:rPr>
              <w:t>2</w:t>
            </w:r>
          </w:p>
        </w:tc>
        <w:tc>
          <w:tcPr>
            <w:tcW w:w="1417"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2022-2023</w:t>
            </w:r>
          </w:p>
        </w:tc>
        <w:tc>
          <w:tcPr>
            <w:tcW w:w="1418" w:type="dxa"/>
            <w:tcBorders>
              <w:left w:val="single" w:sz="4" w:space="0" w:color="auto"/>
            </w:tcBorders>
          </w:tcPr>
          <w:p w:rsidR="004C66FC" w:rsidRPr="00201D15" w:rsidRDefault="00E041A6" w:rsidP="00201D1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C66FC" w:rsidRPr="00201D15">
              <w:rPr>
                <w:rFonts w:ascii="Times New Roman" w:hAnsi="Times New Roman" w:cs="Times New Roman"/>
                <w:sz w:val="20"/>
                <w:szCs w:val="20"/>
                <w:lang w:val="kk-KZ"/>
              </w:rPr>
              <w:t>33</w:t>
            </w:r>
          </w:p>
        </w:tc>
        <w:tc>
          <w:tcPr>
            <w:tcW w:w="1417"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w:t>
            </w:r>
          </w:p>
        </w:tc>
        <w:tc>
          <w:tcPr>
            <w:tcW w:w="1559"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7</w:t>
            </w:r>
          </w:p>
        </w:tc>
        <w:tc>
          <w:tcPr>
            <w:tcW w:w="1418"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C66FC" w:rsidRPr="00201D15" w:rsidRDefault="004C66FC" w:rsidP="00201D15">
            <w:pPr>
              <w:spacing w:after="0" w:line="240" w:lineRule="auto"/>
              <w:jc w:val="center"/>
              <w:rPr>
                <w:rFonts w:ascii="Times New Roman" w:eastAsia="Times New Roman" w:hAnsi="Times New Roman" w:cs="Times New Roman"/>
                <w:sz w:val="20"/>
                <w:szCs w:val="20"/>
              </w:rPr>
            </w:pPr>
            <w:r w:rsidRPr="00201D15">
              <w:rPr>
                <w:rFonts w:ascii="Times New Roman" w:eastAsia="Calibri" w:hAnsi="Times New Roman" w:cs="Times New Roman"/>
                <w:kern w:val="24"/>
                <w:sz w:val="20"/>
                <w:szCs w:val="20"/>
              </w:rPr>
              <w:t>75,7%</w:t>
            </w:r>
          </w:p>
        </w:tc>
      </w:tr>
      <w:tr w:rsidR="004C66FC" w:rsidRPr="00201D15" w:rsidTr="0062438D">
        <w:trPr>
          <w:trHeight w:val="281"/>
        </w:trPr>
        <w:tc>
          <w:tcPr>
            <w:tcW w:w="42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kk-KZ"/>
              </w:rPr>
            </w:pPr>
            <w:r w:rsidRPr="00201D15">
              <w:rPr>
                <w:rFonts w:ascii="Times New Roman" w:hAnsi="Times New Roman" w:cs="Times New Roman"/>
                <w:b/>
                <w:sz w:val="20"/>
                <w:szCs w:val="20"/>
                <w:lang w:val="kk-KZ"/>
              </w:rPr>
              <w:t>3</w:t>
            </w:r>
          </w:p>
        </w:tc>
        <w:tc>
          <w:tcPr>
            <w:tcW w:w="1417"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2023-2024</w:t>
            </w:r>
          </w:p>
        </w:tc>
        <w:tc>
          <w:tcPr>
            <w:tcW w:w="1418"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33</w:t>
            </w:r>
          </w:p>
        </w:tc>
        <w:tc>
          <w:tcPr>
            <w:tcW w:w="1417"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w:t>
            </w:r>
          </w:p>
        </w:tc>
        <w:tc>
          <w:tcPr>
            <w:tcW w:w="1559"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9</w:t>
            </w:r>
          </w:p>
        </w:tc>
        <w:tc>
          <w:tcPr>
            <w:tcW w:w="1418"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C66FC" w:rsidRPr="00201D15" w:rsidRDefault="004C66FC" w:rsidP="00201D15">
            <w:pPr>
              <w:spacing w:after="0" w:line="240" w:lineRule="auto"/>
              <w:jc w:val="center"/>
              <w:rPr>
                <w:rFonts w:ascii="Times New Roman" w:eastAsia="Times New Roman" w:hAnsi="Times New Roman" w:cs="Times New Roman"/>
                <w:sz w:val="20"/>
                <w:szCs w:val="20"/>
              </w:rPr>
            </w:pPr>
            <w:r w:rsidRPr="00201D15">
              <w:rPr>
                <w:rFonts w:ascii="Times New Roman" w:eastAsia="Calibri" w:hAnsi="Times New Roman" w:cs="Times New Roman"/>
                <w:kern w:val="24"/>
                <w:sz w:val="20"/>
                <w:szCs w:val="20"/>
              </w:rPr>
              <w:t>75,7%</w:t>
            </w:r>
          </w:p>
        </w:tc>
      </w:tr>
      <w:tr w:rsidR="004C66FC" w:rsidRPr="00201D15" w:rsidTr="0062438D">
        <w:trPr>
          <w:trHeight w:val="290"/>
        </w:trPr>
        <w:tc>
          <w:tcPr>
            <w:tcW w:w="421"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b/>
                <w:sz w:val="20"/>
                <w:szCs w:val="20"/>
                <w:lang w:val="en-US"/>
              </w:rPr>
            </w:pPr>
            <w:r w:rsidRPr="00201D15">
              <w:rPr>
                <w:rFonts w:ascii="Times New Roman" w:hAnsi="Times New Roman" w:cs="Times New Roman"/>
                <w:b/>
                <w:sz w:val="20"/>
                <w:szCs w:val="20"/>
                <w:lang w:val="en-US"/>
              </w:rPr>
              <w:t>4</w:t>
            </w:r>
          </w:p>
        </w:tc>
        <w:tc>
          <w:tcPr>
            <w:tcW w:w="1417"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2024-2025</w:t>
            </w:r>
          </w:p>
        </w:tc>
        <w:tc>
          <w:tcPr>
            <w:tcW w:w="1418"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35</w:t>
            </w:r>
          </w:p>
        </w:tc>
        <w:tc>
          <w:tcPr>
            <w:tcW w:w="1417" w:type="dxa"/>
            <w:tcBorders>
              <w:lef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w:t>
            </w:r>
          </w:p>
        </w:tc>
        <w:tc>
          <w:tcPr>
            <w:tcW w:w="1559"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10</w:t>
            </w:r>
          </w:p>
        </w:tc>
        <w:tc>
          <w:tcPr>
            <w:tcW w:w="1418" w:type="dxa"/>
            <w:tcBorders>
              <w:right w:val="single" w:sz="4" w:space="0" w:color="auto"/>
            </w:tcBorders>
          </w:tcPr>
          <w:p w:rsidR="004C66FC" w:rsidRPr="00201D15" w:rsidRDefault="004C66FC" w:rsidP="00201D15">
            <w:pPr>
              <w:spacing w:after="0" w:line="240" w:lineRule="auto"/>
              <w:jc w:val="center"/>
              <w:rPr>
                <w:rFonts w:ascii="Times New Roman" w:hAnsi="Times New Roman" w:cs="Times New Roman"/>
                <w:sz w:val="20"/>
                <w:szCs w:val="20"/>
                <w:lang w:val="kk-KZ"/>
              </w:rPr>
            </w:pPr>
            <w:r w:rsidRPr="00201D15">
              <w:rPr>
                <w:rFonts w:ascii="Times New Roman" w:hAnsi="Times New Roman" w:cs="Times New Roman"/>
                <w:sz w:val="20"/>
                <w:szCs w:val="20"/>
                <w:lang w:val="kk-KZ"/>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C66FC" w:rsidRPr="00201D15" w:rsidRDefault="004C66FC" w:rsidP="00201D15">
            <w:pPr>
              <w:spacing w:after="0" w:line="240" w:lineRule="auto"/>
              <w:jc w:val="center"/>
              <w:rPr>
                <w:rFonts w:ascii="Times New Roman" w:eastAsia="Times New Roman" w:hAnsi="Times New Roman" w:cs="Times New Roman"/>
                <w:sz w:val="20"/>
                <w:szCs w:val="20"/>
              </w:rPr>
            </w:pPr>
            <w:r w:rsidRPr="00201D15">
              <w:rPr>
                <w:rFonts w:ascii="Times New Roman" w:eastAsia="Calibri" w:hAnsi="Times New Roman" w:cs="Times New Roman"/>
                <w:kern w:val="24"/>
                <w:sz w:val="20"/>
                <w:szCs w:val="20"/>
              </w:rPr>
              <w:t>77,1%</w:t>
            </w:r>
          </w:p>
        </w:tc>
      </w:tr>
    </w:tbl>
    <w:p w:rsidR="00515858" w:rsidRPr="00201D15" w:rsidRDefault="00515858" w:rsidP="00201D15">
      <w:pPr>
        <w:tabs>
          <w:tab w:val="left" w:pos="1333"/>
        </w:tabs>
        <w:spacing w:after="0" w:line="240" w:lineRule="auto"/>
        <w:rPr>
          <w:rFonts w:ascii="Times New Roman" w:hAnsi="Times New Roman" w:cs="Times New Roman"/>
          <w:noProof/>
          <w:sz w:val="20"/>
          <w:szCs w:val="20"/>
        </w:rPr>
      </w:pPr>
    </w:p>
    <w:p w:rsidR="00515858" w:rsidRPr="00201D15" w:rsidRDefault="008E30D4"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Слайд</w:t>
      </w:r>
    </w:p>
    <w:p w:rsidR="00487190" w:rsidRPr="00201D15" w:rsidRDefault="00973F12" w:rsidP="00201D15">
      <w:pPr>
        <w:tabs>
          <w:tab w:val="left" w:pos="1333"/>
        </w:tabs>
        <w:spacing w:after="0" w:line="240" w:lineRule="auto"/>
        <w:jc w:val="center"/>
        <w:rPr>
          <w:rFonts w:ascii="Times New Roman" w:hAnsi="Times New Roman" w:cs="Times New Roman"/>
          <w:sz w:val="20"/>
          <w:szCs w:val="20"/>
          <w:lang w:val="kk-KZ"/>
        </w:rPr>
      </w:pPr>
      <w:r w:rsidRPr="00201D15">
        <w:rPr>
          <w:rFonts w:ascii="Times New Roman" w:hAnsi="Times New Roman" w:cs="Times New Roman"/>
          <w:noProof/>
          <w:sz w:val="20"/>
          <w:szCs w:val="20"/>
          <w:lang w:eastAsia="ru-RU"/>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Requires="cx2">
            <w:drawing>
              <wp:inline distT="0" distB="0" distL="0" distR="0" wp14:anchorId="0FC54CB0" wp14:editId="1F1BB975">
                <wp:extent cx="5774400" cy="1327150"/>
                <wp:effectExtent l="0" t="0" r="17145" b="6350"/>
                <wp:docPr id="8" name="Диаграмма 8">
                  <a:extLst xmlns:a="http://schemas.openxmlformats.org/drawingml/2006/main">
                    <a:ext uri="{FF2B5EF4-FFF2-40B4-BE49-F238E27FC236}">
                      <a16:creationId xmlns:a16="http://schemas.microsoft.com/office/drawing/2014/main" id="{B8AAC632-30FA-49A1-BD3B-A1F1D2B2D3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06872042" wp14:editId="08ED2792">
                <wp:extent cx="5774400" cy="1327150"/>
                <wp:effectExtent l="0" t="0" r="17145" b="635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8AAC632-30FA-49A1-BD3B-A1F1D2B2D3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Диаграмма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8AAC632-30FA-49A1-BD3B-A1F1D2B2D3A7}"/>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774055" cy="1327150"/>
                        </a:xfrm>
                        <a:prstGeom prst="rect">
                          <a:avLst/>
                        </a:prstGeom>
                      </pic:spPr>
                    </pic:pic>
                  </a:graphicData>
                </a:graphic>
              </wp:inline>
            </w:drawing>
          </mc:Fallback>
        </mc:AlternateContent>
      </w:r>
    </w:p>
    <w:p w:rsidR="00487190" w:rsidRPr="00201D15" w:rsidRDefault="001313C9" w:rsidP="00201D15">
      <w:pPr>
        <w:tabs>
          <w:tab w:val="left" w:pos="1333"/>
        </w:tabs>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4.Фотолар</w:t>
      </w:r>
      <w:r w:rsidR="00E84D81" w:rsidRPr="00201D15">
        <w:rPr>
          <w:rFonts w:ascii="Times New Roman" w:hAnsi="Times New Roman" w:cs="Times New Roman"/>
          <w:noProof/>
          <w:sz w:val="20"/>
          <w:szCs w:val="20"/>
          <w:lang w:eastAsia="ru-RU"/>
        </w:rPr>
        <w:drawing>
          <wp:inline distT="0" distB="0" distL="0" distR="0" wp14:anchorId="0D13CA3C" wp14:editId="4B420A22">
            <wp:extent cx="6096000" cy="172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0587" cy="1730563"/>
                    </a:xfrm>
                    <a:prstGeom prst="rect">
                      <a:avLst/>
                    </a:prstGeom>
                  </pic:spPr>
                </pic:pic>
              </a:graphicData>
            </a:graphic>
          </wp:inline>
        </w:drawing>
      </w:r>
    </w:p>
    <w:p w:rsidR="00487190" w:rsidRPr="00201D15" w:rsidRDefault="00E84D81"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noProof/>
          <w:sz w:val="20"/>
          <w:szCs w:val="20"/>
          <w:lang w:eastAsia="ru-RU"/>
        </w:rPr>
        <w:drawing>
          <wp:inline distT="0" distB="0" distL="0" distR="0" wp14:anchorId="3F8B85E1" wp14:editId="669BE62C">
            <wp:extent cx="6095528" cy="1775012"/>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4006" cy="1792041"/>
                    </a:xfrm>
                    <a:prstGeom prst="rect">
                      <a:avLst/>
                    </a:prstGeom>
                  </pic:spPr>
                </pic:pic>
              </a:graphicData>
            </a:graphic>
          </wp:inline>
        </w:drawing>
      </w:r>
    </w:p>
    <w:p w:rsidR="00487190" w:rsidRPr="00201D15" w:rsidRDefault="001313C9"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5.Іс-тәжірбие тарату</w:t>
      </w:r>
      <w:r w:rsidR="00262A28" w:rsidRPr="00201D15">
        <w:rPr>
          <w:rFonts w:ascii="Times New Roman" w:hAnsi="Times New Roman" w:cs="Times New Roman"/>
          <w:noProof/>
          <w:sz w:val="20"/>
          <w:szCs w:val="20"/>
          <w:lang w:eastAsia="ru-RU"/>
        </w:rPr>
        <w:drawing>
          <wp:inline distT="0" distB="0" distL="0" distR="0" wp14:anchorId="05DA133C" wp14:editId="1A2091D5">
            <wp:extent cx="6055200" cy="177673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4456" cy="1841065"/>
                    </a:xfrm>
                    <a:prstGeom prst="rect">
                      <a:avLst/>
                    </a:prstGeom>
                  </pic:spPr>
                </pic:pic>
              </a:graphicData>
            </a:graphic>
          </wp:inline>
        </w:drawing>
      </w:r>
    </w:p>
    <w:p w:rsidR="00487190" w:rsidRPr="00201D15" w:rsidRDefault="00487190" w:rsidP="00201D15">
      <w:pPr>
        <w:spacing w:after="0" w:line="240" w:lineRule="auto"/>
        <w:rPr>
          <w:rFonts w:ascii="Times New Roman" w:hAnsi="Times New Roman" w:cs="Times New Roman"/>
          <w:sz w:val="20"/>
          <w:szCs w:val="20"/>
          <w:lang w:val="kk-KZ"/>
        </w:rPr>
      </w:pPr>
    </w:p>
    <w:p w:rsidR="00487190" w:rsidRPr="00201D15" w:rsidRDefault="001313C9"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lastRenderedPageBreak/>
        <w:t>-Нәтижесінде 4 жыл сабақ зерттеудегі қорытынды</w:t>
      </w:r>
      <w:r w:rsid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мынадай тұжырымға келдік:</w:t>
      </w:r>
    </w:p>
    <w:p w:rsidR="00487190" w:rsidRPr="00201D15" w:rsidRDefault="006711D1" w:rsidP="00201D15">
      <w:pPr>
        <w:spacing w:after="0" w:line="240" w:lineRule="auto"/>
        <w:rPr>
          <w:rFonts w:ascii="Times New Roman" w:hAnsi="Times New Roman" w:cs="Times New Roman"/>
          <w:b/>
          <w:bCs/>
          <w:sz w:val="20"/>
          <w:szCs w:val="20"/>
          <w:lang w:val="kk-KZ"/>
        </w:rPr>
      </w:pPr>
      <w:r w:rsidRPr="00201D15">
        <w:rPr>
          <w:rFonts w:ascii="Times New Roman" w:hAnsi="Times New Roman" w:cs="Times New Roman"/>
          <w:sz w:val="20"/>
          <w:szCs w:val="20"/>
          <w:lang w:val="kk-KZ"/>
        </w:rPr>
        <w:t>1.</w:t>
      </w:r>
      <w:r w:rsidR="00E1780F" w:rsidRPr="00201D15">
        <w:rPr>
          <w:rFonts w:ascii="Times New Roman" w:hAnsi="Times New Roman" w:cs="Times New Roman"/>
          <w:sz w:val="20"/>
          <w:szCs w:val="20"/>
          <w:lang w:val="kk-KZ"/>
        </w:rPr>
        <w:t xml:space="preserve"> </w:t>
      </w:r>
      <w:r w:rsidR="001313C9" w:rsidRPr="00201D15">
        <w:rPr>
          <w:rFonts w:ascii="Times New Roman" w:hAnsi="Times New Roman" w:cs="Times New Roman"/>
          <w:b/>
          <w:bCs/>
          <w:sz w:val="20"/>
          <w:szCs w:val="20"/>
          <w:lang w:val="kk-KZ"/>
        </w:rPr>
        <w:t>Зерттеу сабақтарындағы мәселені шешу үшін сабақ санының артуынды беретін нәтижелер</w:t>
      </w:r>
      <w:r w:rsidR="00E1780F" w:rsidRPr="00201D15">
        <w:rPr>
          <w:rFonts w:ascii="Times New Roman" w:hAnsi="Times New Roman" w:cs="Times New Roman"/>
          <w:b/>
          <w:bCs/>
          <w:sz w:val="20"/>
          <w:szCs w:val="20"/>
          <w:lang w:val="kk-KZ"/>
        </w:rPr>
        <w:t>:</w:t>
      </w:r>
    </w:p>
    <w:p w:rsidR="00487190" w:rsidRPr="00201D15" w:rsidRDefault="00E1780F"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w:t>
      </w:r>
      <w:r w:rsidR="001313C9" w:rsidRPr="00201D15">
        <w:rPr>
          <w:rFonts w:ascii="Times New Roman" w:hAnsi="Times New Roman" w:cs="Times New Roman"/>
          <w:sz w:val="20"/>
          <w:szCs w:val="20"/>
          <w:lang w:val="kk-KZ"/>
        </w:rPr>
        <w:t xml:space="preserve"> 3-5 сабақ өткізу</w:t>
      </w:r>
      <w:r w:rsidR="00341CD3" w:rsidRPr="00201D15">
        <w:rPr>
          <w:rFonts w:ascii="Times New Roman" w:hAnsi="Times New Roman" w:cs="Times New Roman"/>
          <w:sz w:val="20"/>
          <w:szCs w:val="20"/>
          <w:lang w:val="kk-KZ"/>
        </w:rPr>
        <w:t>де</w:t>
      </w:r>
      <w:r w:rsidR="001313C9" w:rsidRPr="00201D15">
        <w:rPr>
          <w:rFonts w:ascii="Times New Roman" w:hAnsi="Times New Roman" w:cs="Times New Roman"/>
          <w:sz w:val="20"/>
          <w:szCs w:val="20"/>
          <w:lang w:val="kk-KZ"/>
        </w:rPr>
        <w:t xml:space="preserve"> мұғалім сабақ зерттеуде тек бағыт алады.</w:t>
      </w:r>
    </w:p>
    <w:p w:rsidR="00487190" w:rsidRPr="00201D15" w:rsidRDefault="00E1780F"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w:t>
      </w:r>
      <w:r w:rsidR="001313C9" w:rsidRPr="00201D15">
        <w:rPr>
          <w:rFonts w:ascii="Times New Roman" w:hAnsi="Times New Roman" w:cs="Times New Roman"/>
          <w:sz w:val="20"/>
          <w:szCs w:val="20"/>
          <w:lang w:val="kk-KZ"/>
        </w:rPr>
        <w:t>6-7 сабақ өткіз</w:t>
      </w:r>
      <w:r w:rsidR="00341CD3" w:rsidRPr="00201D15">
        <w:rPr>
          <w:rFonts w:ascii="Times New Roman" w:hAnsi="Times New Roman" w:cs="Times New Roman"/>
          <w:sz w:val="20"/>
          <w:szCs w:val="20"/>
          <w:lang w:val="kk-KZ"/>
        </w:rPr>
        <w:t xml:space="preserve">уде </w:t>
      </w:r>
      <w:r w:rsidR="001313C9" w:rsidRPr="00201D15">
        <w:rPr>
          <w:rFonts w:ascii="Times New Roman" w:hAnsi="Times New Roman" w:cs="Times New Roman"/>
          <w:sz w:val="20"/>
          <w:szCs w:val="20"/>
          <w:lang w:val="kk-KZ"/>
        </w:rPr>
        <w:t>мұғалім мәселені толық анықтай алатын деңгейге жетеді.</w:t>
      </w:r>
    </w:p>
    <w:p w:rsidR="00487190" w:rsidRPr="00201D15" w:rsidRDefault="00E1780F"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w:t>
      </w:r>
      <w:r w:rsidR="001313C9" w:rsidRPr="00201D15">
        <w:rPr>
          <w:rFonts w:ascii="Times New Roman" w:hAnsi="Times New Roman" w:cs="Times New Roman"/>
          <w:sz w:val="20"/>
          <w:szCs w:val="20"/>
          <w:lang w:val="kk-KZ"/>
        </w:rPr>
        <w:t>8-10 сабақ өткізсе</w:t>
      </w:r>
      <w:r w:rsidR="00E041A6">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негізгі мәселені толық шешеді және тәжірбие бөлісетін деңгейге жетеді.</w:t>
      </w:r>
    </w:p>
    <w:p w:rsidR="00487190" w:rsidRPr="00201D15" w:rsidRDefault="006711D1"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2.</w:t>
      </w:r>
      <w:r w:rsidR="001313C9" w:rsidRPr="00201D15">
        <w:rPr>
          <w:rFonts w:ascii="Times New Roman" w:hAnsi="Times New Roman" w:cs="Times New Roman"/>
          <w:sz w:val="20"/>
          <w:szCs w:val="20"/>
          <w:lang w:val="kk-KZ"/>
        </w:rPr>
        <w:t>Зерттеу тобы мод</w:t>
      </w:r>
      <w:r w:rsidRPr="00201D15">
        <w:rPr>
          <w:rFonts w:ascii="Times New Roman" w:hAnsi="Times New Roman" w:cs="Times New Roman"/>
          <w:sz w:val="20"/>
          <w:szCs w:val="20"/>
          <w:lang w:val="kk-KZ"/>
        </w:rPr>
        <w:t>ератор таңдай</w:t>
      </w:r>
      <w:r w:rsidR="00E041A6">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білу</w:t>
      </w:r>
      <w:r w:rsidRPr="00201D15">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және оған жетекшілік ету, дамыту, оқыту, үйре</w:t>
      </w:r>
      <w:r w:rsidR="00E041A6">
        <w:rPr>
          <w:rFonts w:ascii="Times New Roman" w:hAnsi="Times New Roman" w:cs="Times New Roman"/>
          <w:sz w:val="20"/>
          <w:szCs w:val="20"/>
          <w:lang w:val="kk-KZ"/>
        </w:rPr>
        <w:t>ту</w:t>
      </w:r>
      <w:r w:rsidRPr="00201D15">
        <w:rPr>
          <w:rFonts w:ascii="Times New Roman" w:hAnsi="Times New Roman" w:cs="Times New Roman"/>
          <w:sz w:val="20"/>
          <w:szCs w:val="20"/>
          <w:lang w:val="kk-KZ"/>
        </w:rPr>
        <w:t>,</w:t>
      </w:r>
      <w:r w:rsidR="00E041A6" w:rsidRPr="00E041A6">
        <w:rPr>
          <w:rFonts w:ascii="Times New Roman" w:hAnsi="Times New Roman" w:cs="Times New Roman"/>
          <w:sz w:val="20"/>
          <w:szCs w:val="20"/>
          <w:lang w:val="kk-KZ"/>
        </w:rPr>
        <w:t xml:space="preserve"> </w:t>
      </w:r>
      <w:r w:rsidRPr="00201D15">
        <w:rPr>
          <w:rFonts w:ascii="Times New Roman" w:hAnsi="Times New Roman" w:cs="Times New Roman"/>
          <w:sz w:val="20"/>
          <w:szCs w:val="20"/>
          <w:lang w:val="kk-KZ"/>
        </w:rPr>
        <w:t>тұрақтылық</w:t>
      </w:r>
      <w:r w:rsidR="00E041A6">
        <w:rPr>
          <w:rFonts w:ascii="Times New Roman" w:hAnsi="Times New Roman" w:cs="Times New Roman"/>
          <w:sz w:val="20"/>
          <w:szCs w:val="20"/>
          <w:lang w:val="kk-KZ"/>
        </w:rPr>
        <w:t xml:space="preserve"> </w:t>
      </w:r>
      <w:r w:rsidR="001313C9" w:rsidRPr="00201D15">
        <w:rPr>
          <w:rFonts w:ascii="Times New Roman" w:hAnsi="Times New Roman" w:cs="Times New Roman"/>
          <w:sz w:val="20"/>
          <w:szCs w:val="20"/>
          <w:lang w:val="kk-KZ"/>
        </w:rPr>
        <w:t>нәтижесін</w:t>
      </w:r>
      <w:r w:rsidR="00E041A6">
        <w:rPr>
          <w:rFonts w:ascii="Times New Roman" w:hAnsi="Times New Roman" w:cs="Times New Roman"/>
          <w:sz w:val="20"/>
          <w:szCs w:val="20"/>
          <w:lang w:val="kk-KZ"/>
        </w:rPr>
        <w:t xml:space="preserve"> беретіні сөзсіз</w:t>
      </w:r>
      <w:r w:rsidRPr="00201D15">
        <w:rPr>
          <w:rFonts w:ascii="Times New Roman" w:hAnsi="Times New Roman" w:cs="Times New Roman"/>
          <w:sz w:val="20"/>
          <w:szCs w:val="20"/>
          <w:lang w:val="kk-KZ"/>
        </w:rPr>
        <w:t>.</w:t>
      </w:r>
    </w:p>
    <w:p w:rsidR="006711D1" w:rsidRPr="00201D15" w:rsidRDefault="006711D1"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3.Мұғалімнің кәсіби өзгеруіне ықпал етеді.</w:t>
      </w:r>
    </w:p>
    <w:p w:rsidR="006711D1" w:rsidRPr="00201D15" w:rsidRDefault="006711D1"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4.Білім сапасы артады.</w:t>
      </w:r>
    </w:p>
    <w:p w:rsidR="006711D1" w:rsidRPr="00201D15" w:rsidRDefault="00E041A6" w:rsidP="00201D1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5.Оқу сауаттылығы</w:t>
      </w:r>
      <w:r w:rsidR="006711D1" w:rsidRPr="00201D15">
        <w:rPr>
          <w:rFonts w:ascii="Times New Roman" w:hAnsi="Times New Roman" w:cs="Times New Roman"/>
          <w:sz w:val="20"/>
          <w:szCs w:val="20"/>
          <w:lang w:val="kk-KZ"/>
        </w:rPr>
        <w:t>,</w:t>
      </w:r>
      <w:r w:rsidRPr="00E041A6">
        <w:rPr>
          <w:rFonts w:ascii="Times New Roman" w:hAnsi="Times New Roman" w:cs="Times New Roman"/>
          <w:sz w:val="20"/>
          <w:szCs w:val="20"/>
          <w:lang w:val="kk-KZ"/>
        </w:rPr>
        <w:t xml:space="preserve"> </w:t>
      </w:r>
      <w:r w:rsidR="006711D1" w:rsidRPr="00201D15">
        <w:rPr>
          <w:rFonts w:ascii="Times New Roman" w:hAnsi="Times New Roman" w:cs="Times New Roman"/>
          <w:sz w:val="20"/>
          <w:szCs w:val="20"/>
          <w:lang w:val="kk-KZ"/>
        </w:rPr>
        <w:t>оқу дағдысы арта түседі.</w:t>
      </w:r>
    </w:p>
    <w:p w:rsidR="006711D1" w:rsidRPr="00201D15" w:rsidRDefault="006711D1" w:rsidP="00201D15">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6.Оқуға деген қызығушылық артады.</w:t>
      </w:r>
    </w:p>
    <w:p w:rsidR="00D2234B" w:rsidRPr="00B05293" w:rsidRDefault="001107C7" w:rsidP="00E041A6">
      <w:pPr>
        <w:spacing w:after="0" w:line="240" w:lineRule="auto"/>
        <w:rPr>
          <w:rFonts w:ascii="Times New Roman" w:hAnsi="Times New Roman" w:cs="Times New Roman"/>
          <w:sz w:val="20"/>
          <w:szCs w:val="20"/>
          <w:lang w:val="kk-KZ"/>
        </w:rPr>
      </w:pPr>
      <w:r w:rsidRPr="00201D15">
        <w:rPr>
          <w:rFonts w:ascii="Times New Roman" w:hAnsi="Times New Roman" w:cs="Times New Roman"/>
          <w:sz w:val="20"/>
          <w:szCs w:val="20"/>
          <w:lang w:val="kk-KZ"/>
        </w:rPr>
        <w:t xml:space="preserve">7.5 сыныптағы білім сапасының тұрақтылығы </w:t>
      </w:r>
    </w:p>
    <w:sectPr w:rsidR="00D2234B" w:rsidRPr="00B05293" w:rsidSect="00F96139">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E7B" w:rsidRDefault="00931E7B">
      <w:pPr>
        <w:spacing w:line="240" w:lineRule="auto"/>
      </w:pPr>
      <w:r>
        <w:separator/>
      </w:r>
    </w:p>
  </w:endnote>
  <w:endnote w:type="continuationSeparator" w:id="0">
    <w:p w:rsidR="00931E7B" w:rsidRDefault="00931E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2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E7B" w:rsidRDefault="00931E7B">
      <w:pPr>
        <w:spacing w:after="0"/>
      </w:pPr>
      <w:r>
        <w:separator/>
      </w:r>
    </w:p>
  </w:footnote>
  <w:footnote w:type="continuationSeparator" w:id="0">
    <w:p w:rsidR="00931E7B" w:rsidRDefault="00931E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7E"/>
    <w:rsid w:val="001107C7"/>
    <w:rsid w:val="001313C9"/>
    <w:rsid w:val="001B1AC7"/>
    <w:rsid w:val="00201D15"/>
    <w:rsid w:val="002627D8"/>
    <w:rsid w:val="00262A28"/>
    <w:rsid w:val="00281CE0"/>
    <w:rsid w:val="00341CD3"/>
    <w:rsid w:val="00353494"/>
    <w:rsid w:val="003636AA"/>
    <w:rsid w:val="004456B2"/>
    <w:rsid w:val="0045529D"/>
    <w:rsid w:val="0047367C"/>
    <w:rsid w:val="0047618D"/>
    <w:rsid w:val="00487190"/>
    <w:rsid w:val="004C66FC"/>
    <w:rsid w:val="00515858"/>
    <w:rsid w:val="00557635"/>
    <w:rsid w:val="0062438D"/>
    <w:rsid w:val="00646E70"/>
    <w:rsid w:val="00647B2C"/>
    <w:rsid w:val="006711D1"/>
    <w:rsid w:val="006A0A7C"/>
    <w:rsid w:val="00705CEE"/>
    <w:rsid w:val="00795A00"/>
    <w:rsid w:val="007A0990"/>
    <w:rsid w:val="00824DE8"/>
    <w:rsid w:val="00826951"/>
    <w:rsid w:val="008E30D4"/>
    <w:rsid w:val="009251C7"/>
    <w:rsid w:val="00931E7B"/>
    <w:rsid w:val="00934DBD"/>
    <w:rsid w:val="00940354"/>
    <w:rsid w:val="00953A18"/>
    <w:rsid w:val="00973F12"/>
    <w:rsid w:val="009A1E33"/>
    <w:rsid w:val="009B3C2D"/>
    <w:rsid w:val="009F0B77"/>
    <w:rsid w:val="00A26B33"/>
    <w:rsid w:val="00B05293"/>
    <w:rsid w:val="00B371C3"/>
    <w:rsid w:val="00B41AA6"/>
    <w:rsid w:val="00BD73A7"/>
    <w:rsid w:val="00C703DC"/>
    <w:rsid w:val="00D2234B"/>
    <w:rsid w:val="00D4057D"/>
    <w:rsid w:val="00DD3FBF"/>
    <w:rsid w:val="00DD747E"/>
    <w:rsid w:val="00E041A6"/>
    <w:rsid w:val="00E1780F"/>
    <w:rsid w:val="00E51265"/>
    <w:rsid w:val="00E7136A"/>
    <w:rsid w:val="00E84D81"/>
    <w:rsid w:val="00E94591"/>
    <w:rsid w:val="00F01670"/>
    <w:rsid w:val="00F14059"/>
    <w:rsid w:val="00F20F58"/>
    <w:rsid w:val="00F44B84"/>
    <w:rsid w:val="00F96139"/>
    <w:rsid w:val="00FB6B8A"/>
    <w:rsid w:val="00FD23C6"/>
    <w:rsid w:val="01821B74"/>
    <w:rsid w:val="01D440AC"/>
    <w:rsid w:val="05A91BD8"/>
    <w:rsid w:val="0ACA0AE6"/>
    <w:rsid w:val="0EF26A1E"/>
    <w:rsid w:val="14144D2B"/>
    <w:rsid w:val="1F8125E5"/>
    <w:rsid w:val="29781982"/>
    <w:rsid w:val="2B0907C6"/>
    <w:rsid w:val="2E09261F"/>
    <w:rsid w:val="35B44815"/>
    <w:rsid w:val="40D41B8C"/>
    <w:rsid w:val="42F36ADD"/>
    <w:rsid w:val="4C8559B3"/>
    <w:rsid w:val="4DC552E5"/>
    <w:rsid w:val="615125F9"/>
    <w:rsid w:val="6A4E59D6"/>
    <w:rsid w:val="6B0E3A75"/>
    <w:rsid w:val="6B4D14CA"/>
    <w:rsid w:val="72396872"/>
    <w:rsid w:val="78434C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39"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1C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pPr>
      <w:ind w:left="720"/>
      <w:contextualSpacing/>
    </w:pPr>
  </w:style>
  <w:style w:type="paragraph" w:styleId="a5">
    <w:name w:val="Normal (Web)"/>
    <w:basedOn w:val="a"/>
    <w:uiPriority w:val="99"/>
    <w:semiHidden/>
    <w:unhideWhenUsed/>
    <w:rsid w:val="004C66F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627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27D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39"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1C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pPr>
      <w:ind w:left="720"/>
      <w:contextualSpacing/>
    </w:pPr>
  </w:style>
  <w:style w:type="paragraph" w:styleId="a5">
    <w:name w:val="Normal (Web)"/>
    <w:basedOn w:val="a"/>
    <w:uiPriority w:val="99"/>
    <w:semiHidden/>
    <w:unhideWhenUsed/>
    <w:rsid w:val="004C66F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627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27D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84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4/relationships/chartEx" Target="charts/chartEx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Gulbany\Desktop\&#1051;&#1080;&#1089;&#1090;%20Microsoft%20Excel%20(2).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6.7121327575988488E-2"/>
          <c:y val="5.0622301244602493E-2"/>
          <c:w val="0.91406146812293643"/>
          <c:h val="0.76798795311876333"/>
        </c:manualLayout>
      </c:layout>
      <c:barChart>
        <c:barDir val="col"/>
        <c:grouping val="clustered"/>
        <c:varyColors val="0"/>
        <c:ser>
          <c:idx val="0"/>
          <c:order val="0"/>
          <c:tx>
            <c:strRef>
              <c:f>Лист1!$M$20</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Лист1!$L$21:$L$23</c:f>
              <c:strCache>
                <c:ptCount val="3"/>
                <c:pt idx="0">
                  <c:v>2022-2023</c:v>
                </c:pt>
                <c:pt idx="1">
                  <c:v>2023-2024</c:v>
                </c:pt>
                <c:pt idx="2">
                  <c:v>2024-2025</c:v>
                </c:pt>
              </c:strCache>
            </c:strRef>
          </c:cat>
          <c:val>
            <c:numRef>
              <c:f>Лист1!$M$21:$M$23</c:f>
              <c:numCache>
                <c:formatCode>General</c:formatCode>
                <c:ptCount val="3"/>
                <c:pt idx="0">
                  <c:v>84</c:v>
                </c:pt>
                <c:pt idx="1">
                  <c:v>84.6</c:v>
                </c:pt>
                <c:pt idx="2">
                  <c:v>86</c:v>
                </c:pt>
              </c:numCache>
            </c:numRef>
          </c:val>
          <c:extLst xmlns:c16r2="http://schemas.microsoft.com/office/drawing/2015/06/chart">
            <c:ext xmlns:c16="http://schemas.microsoft.com/office/drawing/2014/chart" uri="{C3380CC4-5D6E-409C-BE32-E72D297353CC}">
              <c16:uniqueId val="{00000000-72BE-4945-A703-2645A4E32F74}"/>
            </c:ext>
          </c:extLst>
        </c:ser>
        <c:dLbls>
          <c:dLblPos val="outEnd"/>
          <c:showLegendKey val="0"/>
          <c:showVal val="1"/>
          <c:showCatName val="0"/>
          <c:showSerName val="0"/>
          <c:showPercent val="0"/>
          <c:showBubbleSize val="0"/>
        </c:dLbls>
        <c:gapWidth val="164"/>
        <c:overlap val="-22"/>
        <c:axId val="249860096"/>
        <c:axId val="249861632"/>
      </c:barChart>
      <c:catAx>
        <c:axId val="249860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61632"/>
        <c:crosses val="autoZero"/>
        <c:auto val="1"/>
        <c:lblAlgn val="ctr"/>
        <c:lblOffset val="100"/>
        <c:noMultiLvlLbl val="0"/>
      </c:catAx>
      <c:valAx>
        <c:axId val="249861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60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Лист1!$L$20:$L$23</cx:f>
        <cx:lvl ptCount="4">
          <cx:pt idx="0">2021-2022</cx:pt>
          <cx:pt idx="1">2022-2023</cx:pt>
          <cx:pt idx="2">2023-2024</cx:pt>
          <cx:pt idx="3">2024-2025</cx:pt>
        </cx:lvl>
      </cx:strDim>
      <cx:numDim type="val">
        <cx:f>Лист1!$M$20:$M$23</cx:f>
        <cx:lvl ptCount="4" formatCode="Основной">
          <cx:pt idx="0">4</cx:pt>
          <cx:pt idx="1">5</cx:pt>
          <cx:pt idx="2">7</cx:pt>
          <cx:pt idx="3">8</cx:pt>
        </cx:lvl>
      </cx:numDim>
    </cx:data>
  </cx:chartData>
  <cx:chart>
    <cx:title pos="t" align="ctr" overlay="0">
      <cx:tx>
        <cx:txData>
          <cx:v>Зерттеу сабақтары өткен сыныптар саны </cx:v>
        </cx:txData>
      </cx:tx>
      <cx:txPr>
        <a:bodyPr spcFirstLastPara="1" vertOverflow="ellipsis" horzOverflow="overflow" wrap="square" lIns="0" tIns="0" rIns="0" bIns="0" anchor="ctr" anchorCtr="1"/>
        <a:lstStyle/>
        <a:p>
          <a:pPr algn="ctr" rtl="0">
            <a:defRPr/>
          </a:pPr>
          <a:r>
            <a:rPr lang="ru-RU" sz="12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Зерттеу сабақтары өткен сыныптар саны </a:t>
          </a:r>
        </a:p>
      </cx:txPr>
    </cx:title>
    <cx:plotArea>
      <cx:plotAreaRegion>
        <cx:series layoutId="funnel" uniqueId="{FCE89D3D-6E0C-492B-A0E4-D008FFD5FBFF}">
          <cx:dataLabels>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Pages>
  <Words>653</Words>
  <Characters>3723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зко</dc:creator>
  <cp:lastModifiedBy>Malyka</cp:lastModifiedBy>
  <cp:revision>33</cp:revision>
  <dcterms:created xsi:type="dcterms:W3CDTF">2025-05-13T06:38:00Z</dcterms:created>
  <dcterms:modified xsi:type="dcterms:W3CDTF">2025-12-15T09:16:00Z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DF04AB39CA804B8D89F308F17C056E2A_12</vt:lpwstr>
  </property>
</Properties>
</file>